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172" w:rsidRPr="006A37BB" w:rsidRDefault="00154172" w:rsidP="00EE6E5A">
      <w:pPr>
        <w:spacing w:after="0" w:line="240" w:lineRule="auto"/>
        <w:jc w:val="center"/>
        <w:rPr>
          <w:rFonts w:cs="Tahoma"/>
          <w:b/>
          <w:sz w:val="36"/>
          <w:szCs w:val="36"/>
          <w:u w:val="single"/>
        </w:rPr>
      </w:pPr>
      <w:r w:rsidRPr="006A37BB">
        <w:rPr>
          <w:rFonts w:cs="Tahoma"/>
          <w:b/>
          <w:sz w:val="36"/>
          <w:szCs w:val="36"/>
          <w:u w:val="single"/>
        </w:rPr>
        <w:t>ΔΕΛΤΙΟ ΤΥΠΟΥ</w:t>
      </w:r>
    </w:p>
    <w:p w:rsidR="00154172" w:rsidRPr="00E93137" w:rsidRDefault="00154172" w:rsidP="00EE6E5A">
      <w:pPr>
        <w:spacing w:after="0" w:line="240" w:lineRule="auto"/>
        <w:jc w:val="center"/>
        <w:rPr>
          <w:rFonts w:cs="Tahoma"/>
          <w:b/>
          <w:sz w:val="20"/>
          <w:szCs w:val="20"/>
          <w:u w:val="single"/>
        </w:rPr>
      </w:pPr>
    </w:p>
    <w:p w:rsidR="00154172" w:rsidRPr="006A37BB" w:rsidRDefault="00154172" w:rsidP="00EE6E5A">
      <w:pPr>
        <w:spacing w:after="0" w:line="240" w:lineRule="auto"/>
        <w:jc w:val="center"/>
        <w:rPr>
          <w:rFonts w:cs="Tahoma"/>
          <w:b/>
          <w:sz w:val="28"/>
          <w:szCs w:val="28"/>
          <w:u w:val="single"/>
        </w:rPr>
      </w:pPr>
      <w:r w:rsidRPr="006A37BB">
        <w:rPr>
          <w:rFonts w:cs="Tahoma"/>
          <w:b/>
          <w:sz w:val="28"/>
          <w:szCs w:val="28"/>
          <w:u w:val="single"/>
        </w:rPr>
        <w:t>ΤΕΧΝΟΛΟΓΙΕΣ ΑΙΧΜΗΣ ΣΤΗΝ ΕΚΠΑΙΔΕΥΤΙΚΗ ΠΡΑΞΗ</w:t>
      </w:r>
    </w:p>
    <w:p w:rsidR="00154172" w:rsidRPr="006A37BB" w:rsidRDefault="00154172" w:rsidP="00EE6E5A">
      <w:pPr>
        <w:spacing w:after="0" w:line="240" w:lineRule="auto"/>
        <w:jc w:val="center"/>
        <w:rPr>
          <w:rFonts w:cs="Tahoma"/>
          <w:b/>
          <w:sz w:val="28"/>
          <w:szCs w:val="28"/>
          <w:u w:val="single"/>
        </w:rPr>
      </w:pPr>
      <w:r>
        <w:rPr>
          <w:rFonts w:cs="Tahoma"/>
          <w:b/>
          <w:sz w:val="28"/>
          <w:szCs w:val="28"/>
          <w:u w:val="single"/>
        </w:rPr>
        <w:t xml:space="preserve">ΔΙΗΜΕΡΙΔΑ ΑΠΟ ΤΑ ΕΚΠΑΙΔΕΥΤΗΡΙΑ </w:t>
      </w:r>
      <w:r w:rsidRPr="006A37BB">
        <w:rPr>
          <w:rFonts w:cs="Tahoma"/>
          <w:b/>
          <w:sz w:val="28"/>
          <w:szCs w:val="28"/>
          <w:u w:val="single"/>
        </w:rPr>
        <w:t xml:space="preserve">ΑΥΓΟΥΛΕΑ-ΛΙΝΑΡΔΑΤΟΥ </w:t>
      </w:r>
    </w:p>
    <w:p w:rsidR="00154172" w:rsidRPr="009F4599" w:rsidRDefault="00154172" w:rsidP="00EE6E5A">
      <w:pPr>
        <w:spacing w:after="0" w:line="240" w:lineRule="auto"/>
        <w:jc w:val="both"/>
      </w:pPr>
    </w:p>
    <w:p w:rsidR="00706AED" w:rsidRPr="00706AED" w:rsidRDefault="00154172" w:rsidP="00EE6E5A">
      <w:pPr>
        <w:spacing w:after="0" w:line="240" w:lineRule="auto"/>
        <w:jc w:val="both"/>
        <w:rPr>
          <w:rFonts w:cstheme="minorHAnsi"/>
        </w:rPr>
      </w:pPr>
      <w:r w:rsidRPr="00706AED">
        <w:rPr>
          <w:rFonts w:cstheme="minorHAnsi"/>
        </w:rPr>
        <w:t xml:space="preserve">Τα Εκπαιδευτήρια </w:t>
      </w:r>
      <w:proofErr w:type="spellStart"/>
      <w:r w:rsidRPr="00706AED">
        <w:rPr>
          <w:rFonts w:cstheme="minorHAnsi"/>
        </w:rPr>
        <w:t>Αυγουλέα</w:t>
      </w:r>
      <w:proofErr w:type="spellEnd"/>
      <w:r w:rsidRPr="00706AED">
        <w:rPr>
          <w:rFonts w:cstheme="minorHAnsi"/>
        </w:rPr>
        <w:t>-</w:t>
      </w:r>
      <w:proofErr w:type="spellStart"/>
      <w:r w:rsidRPr="00706AED">
        <w:rPr>
          <w:rFonts w:cstheme="minorHAnsi"/>
        </w:rPr>
        <w:t>Λιναρδάτου</w:t>
      </w:r>
      <w:proofErr w:type="spellEnd"/>
      <w:r w:rsidRPr="00706AED">
        <w:rPr>
          <w:rFonts w:cstheme="minorHAnsi"/>
        </w:rPr>
        <w:t xml:space="preserve"> για </w:t>
      </w:r>
      <w:r w:rsidRPr="00B910B0">
        <w:rPr>
          <w:rFonts w:cstheme="minorHAnsi"/>
          <w:b/>
        </w:rPr>
        <w:t>10</w:t>
      </w:r>
      <w:r w:rsidRPr="00B910B0">
        <w:rPr>
          <w:rFonts w:cstheme="minorHAnsi"/>
          <w:b/>
          <w:vertAlign w:val="superscript"/>
        </w:rPr>
        <w:t>η</w:t>
      </w:r>
      <w:r w:rsidRPr="00B910B0">
        <w:rPr>
          <w:rFonts w:cstheme="minorHAnsi"/>
          <w:b/>
        </w:rPr>
        <w:t xml:space="preserve"> συνεχή χρονιά</w:t>
      </w:r>
      <w:r w:rsidRPr="00706AED">
        <w:rPr>
          <w:rFonts w:cstheme="minorHAnsi"/>
        </w:rPr>
        <w:t xml:space="preserve">, διοργανώνουν την ιδιαίτερα επιτυχημένη διημερίδα </w:t>
      </w:r>
      <w:r w:rsidRPr="00706AED">
        <w:rPr>
          <w:rFonts w:cstheme="minorHAnsi"/>
          <w:b/>
        </w:rPr>
        <w:t xml:space="preserve">«Τεχνολογίες αιχμής στην εκπαιδευτική πράξη», </w:t>
      </w:r>
      <w:r w:rsidRPr="00706AED">
        <w:rPr>
          <w:rFonts w:cstheme="minorHAnsi"/>
        </w:rPr>
        <w:t>η οποία φέτος</w:t>
      </w:r>
      <w:r w:rsidRPr="00706AED">
        <w:rPr>
          <w:rFonts w:cstheme="minorHAnsi"/>
          <w:b/>
        </w:rPr>
        <w:t xml:space="preserve"> </w:t>
      </w:r>
      <w:r w:rsidRPr="00706AED">
        <w:rPr>
          <w:rFonts w:cstheme="minorHAnsi"/>
        </w:rPr>
        <w:t xml:space="preserve">θα λάβει χώρα στις </w:t>
      </w:r>
      <w:r w:rsidRPr="00706AED">
        <w:rPr>
          <w:rFonts w:cstheme="minorHAnsi"/>
          <w:b/>
        </w:rPr>
        <w:t>16 &amp; 17 Μαρτίου 2019</w:t>
      </w:r>
      <w:r w:rsidRPr="00706AED">
        <w:rPr>
          <w:rFonts w:cstheme="minorHAnsi"/>
        </w:rPr>
        <w:t>, στις εγκαταστάσεις των εκπαιδευτηρίων στο Περιστέρι</w:t>
      </w:r>
      <w:r w:rsidRPr="00706AED">
        <w:rPr>
          <w:rFonts w:cstheme="minorHAnsi"/>
          <w:b/>
        </w:rPr>
        <w:t xml:space="preserve"> </w:t>
      </w:r>
      <w:r w:rsidRPr="00706AED">
        <w:rPr>
          <w:rFonts w:cstheme="minorHAnsi"/>
        </w:rPr>
        <w:t>(Ελευθερίου Βενιζέλου 112-114).</w:t>
      </w:r>
      <w:r w:rsidR="00706AED" w:rsidRPr="00706AED">
        <w:rPr>
          <w:rFonts w:cstheme="minorHAnsi"/>
        </w:rPr>
        <w:t xml:space="preserve"> Φέτος, η </w:t>
      </w:r>
      <w:r w:rsidR="00706AED" w:rsidRPr="003F2B52">
        <w:rPr>
          <w:rFonts w:cstheme="minorHAnsi"/>
        </w:rPr>
        <w:t>10</w:t>
      </w:r>
      <w:r w:rsidR="00706AED" w:rsidRPr="003F2B52">
        <w:rPr>
          <w:rFonts w:cstheme="minorHAnsi"/>
          <w:vertAlign w:val="superscript"/>
        </w:rPr>
        <w:t>η</w:t>
      </w:r>
      <w:r w:rsidR="00706AED" w:rsidRPr="003F2B52">
        <w:rPr>
          <w:rFonts w:cstheme="minorHAnsi"/>
        </w:rPr>
        <w:t xml:space="preserve"> επέτειος</w:t>
      </w:r>
      <w:r w:rsidR="00706AED" w:rsidRPr="00706AED">
        <w:rPr>
          <w:rFonts w:cstheme="minorHAnsi"/>
        </w:rPr>
        <w:t xml:space="preserve"> της διημερίδας, η οποία για μία ακόμη χρονιά διοργανώνεται ως </w:t>
      </w:r>
      <w:r w:rsidR="00706AED" w:rsidRPr="00706AED">
        <w:rPr>
          <w:rFonts w:cstheme="minorHAnsi"/>
          <w:b/>
        </w:rPr>
        <w:t xml:space="preserve">Microsoft </w:t>
      </w:r>
      <w:proofErr w:type="spellStart"/>
      <w:r w:rsidR="00706AED" w:rsidRPr="00706AED">
        <w:rPr>
          <w:rFonts w:cstheme="minorHAnsi"/>
          <w:b/>
        </w:rPr>
        <w:t>Showcase</w:t>
      </w:r>
      <w:proofErr w:type="spellEnd"/>
      <w:r w:rsidR="00706AED" w:rsidRPr="00706AED">
        <w:rPr>
          <w:rFonts w:cstheme="minorHAnsi"/>
          <w:b/>
        </w:rPr>
        <w:t xml:space="preserve"> </w:t>
      </w:r>
      <w:proofErr w:type="spellStart"/>
      <w:r w:rsidR="00706AED" w:rsidRPr="00706AED">
        <w:rPr>
          <w:rFonts w:cstheme="minorHAnsi"/>
          <w:b/>
        </w:rPr>
        <w:t>School</w:t>
      </w:r>
      <w:proofErr w:type="spellEnd"/>
      <w:r w:rsidR="00706AED" w:rsidRPr="00706AED">
        <w:rPr>
          <w:rFonts w:cstheme="minorHAnsi"/>
          <w:b/>
        </w:rPr>
        <w:t xml:space="preserve"> </w:t>
      </w:r>
      <w:proofErr w:type="spellStart"/>
      <w:r w:rsidR="00706AED" w:rsidRPr="00706AED">
        <w:rPr>
          <w:rFonts w:cstheme="minorHAnsi"/>
          <w:b/>
        </w:rPr>
        <w:t>Event</w:t>
      </w:r>
      <w:proofErr w:type="spellEnd"/>
      <w:r w:rsidR="00706AED" w:rsidRPr="00706AED">
        <w:rPr>
          <w:rFonts w:cstheme="minorHAnsi"/>
        </w:rPr>
        <w:t>, συνδυάζεται χρονικά με τη</w:t>
      </w:r>
      <w:r w:rsidR="00706AED">
        <w:rPr>
          <w:rFonts w:cstheme="minorHAnsi"/>
        </w:rPr>
        <w:t>ν</w:t>
      </w:r>
      <w:r w:rsidR="00706AED" w:rsidRPr="00706AED">
        <w:rPr>
          <w:rFonts w:cstheme="minorHAnsi"/>
        </w:rPr>
        <w:t xml:space="preserve"> </w:t>
      </w:r>
      <w:r w:rsidR="00706AED" w:rsidRPr="00706AED">
        <w:rPr>
          <w:rFonts w:cstheme="minorHAnsi"/>
          <w:b/>
        </w:rPr>
        <w:t>70</w:t>
      </w:r>
      <w:r w:rsidR="00706AED" w:rsidRPr="00706AED">
        <w:rPr>
          <w:rFonts w:cstheme="minorHAnsi"/>
          <w:b/>
          <w:vertAlign w:val="superscript"/>
        </w:rPr>
        <w:t>η</w:t>
      </w:r>
      <w:r w:rsidR="00706AED" w:rsidRPr="00706AED">
        <w:rPr>
          <w:rFonts w:cstheme="minorHAnsi"/>
          <w:b/>
        </w:rPr>
        <w:t xml:space="preserve"> επέτειο</w:t>
      </w:r>
      <w:r w:rsidR="00706AED" w:rsidRPr="00706AED">
        <w:rPr>
          <w:rFonts w:cstheme="minorHAnsi"/>
        </w:rPr>
        <w:t xml:space="preserve"> από την ίδρυση του Σχολείου </w:t>
      </w:r>
      <w:r w:rsidR="00706AED">
        <w:rPr>
          <w:rFonts w:cstheme="minorHAnsi"/>
        </w:rPr>
        <w:t>μας.</w:t>
      </w:r>
    </w:p>
    <w:p w:rsidR="00154172" w:rsidRDefault="00154172" w:rsidP="00EE6E5A">
      <w:pPr>
        <w:spacing w:after="0" w:line="240" w:lineRule="auto"/>
        <w:jc w:val="both"/>
        <w:rPr>
          <w:rFonts w:eastAsia="Times New Roman" w:cs="Times New Roman"/>
          <w:b/>
          <w:u w:val="single"/>
        </w:rPr>
      </w:pPr>
    </w:p>
    <w:p w:rsidR="00154172" w:rsidRPr="008E268C" w:rsidRDefault="00154172" w:rsidP="00EE6E5A">
      <w:pPr>
        <w:spacing w:after="0" w:line="240" w:lineRule="auto"/>
        <w:jc w:val="both"/>
        <w:rPr>
          <w:b/>
          <w:bCs/>
          <w:u w:val="single"/>
        </w:rPr>
      </w:pPr>
      <w:r>
        <w:rPr>
          <w:b/>
          <w:u w:val="single"/>
        </w:rPr>
        <w:t>Ο</w:t>
      </w:r>
      <w:r w:rsidRPr="008E268C">
        <w:rPr>
          <w:b/>
          <w:u w:val="single"/>
        </w:rPr>
        <w:t>ι θεματικές ενότητες ανά ημέρα και χρονική ζώνη είναι:</w:t>
      </w:r>
    </w:p>
    <w:p w:rsidR="00154172" w:rsidRDefault="00154172" w:rsidP="00EE6E5A">
      <w:pPr>
        <w:spacing w:after="0" w:line="240" w:lineRule="auto"/>
        <w:jc w:val="both"/>
        <w:rPr>
          <w:b/>
          <w:bCs/>
          <w:u w:val="single"/>
        </w:rPr>
      </w:pPr>
    </w:p>
    <w:p w:rsidR="00706AED" w:rsidRDefault="00154172" w:rsidP="00EE6E5A">
      <w:pPr>
        <w:pStyle w:val="a3"/>
        <w:numPr>
          <w:ilvl w:val="0"/>
          <w:numId w:val="2"/>
        </w:numPr>
        <w:spacing w:after="0" w:line="240" w:lineRule="auto"/>
        <w:jc w:val="both"/>
      </w:pPr>
      <w:r>
        <w:rPr>
          <w:b/>
          <w:bCs/>
          <w:u w:val="single"/>
        </w:rPr>
        <w:t>Σάββατο 16/3 – Χρονική Ζώνη 10:00-14:3</w:t>
      </w:r>
      <w:r w:rsidRPr="00840501">
        <w:rPr>
          <w:b/>
          <w:bCs/>
          <w:u w:val="single"/>
        </w:rPr>
        <w:t>0:</w:t>
      </w:r>
      <w:r w:rsidRPr="00840501">
        <w:t xml:space="preserve"> </w:t>
      </w:r>
      <w:r>
        <w:t xml:space="preserve">Κεντρικές </w:t>
      </w:r>
      <w:r w:rsidR="00016E63">
        <w:t>ομιλίες κατά τις οποίες θα υπάρχει ταυτόχρονη μετάφραση για τις δύο παρουσιάσεις που θα γίνουν</w:t>
      </w:r>
      <w:r w:rsidR="00D63FC8">
        <w:t xml:space="preserve"> στα Αγγλικά.</w:t>
      </w:r>
    </w:p>
    <w:p w:rsidR="00016E63" w:rsidRDefault="00016E63" w:rsidP="00EE6E5A">
      <w:pPr>
        <w:pStyle w:val="a3"/>
        <w:numPr>
          <w:ilvl w:val="1"/>
          <w:numId w:val="2"/>
        </w:numPr>
        <w:spacing w:after="0" w:line="240" w:lineRule="auto"/>
        <w:jc w:val="both"/>
      </w:pPr>
      <w:r>
        <w:t>Η τάξη του 2030</w:t>
      </w:r>
    </w:p>
    <w:p w:rsidR="00016E63" w:rsidRPr="00016E63" w:rsidRDefault="00016E63" w:rsidP="00EE6E5A">
      <w:pPr>
        <w:pStyle w:val="a3"/>
        <w:numPr>
          <w:ilvl w:val="1"/>
          <w:numId w:val="2"/>
        </w:numPr>
        <w:spacing w:after="0" w:line="240" w:lineRule="auto"/>
        <w:jc w:val="both"/>
        <w:rPr>
          <w:lang w:val="en-US"/>
        </w:rPr>
      </w:pPr>
      <w:r w:rsidRPr="00016E63">
        <w:rPr>
          <w:lang w:val="en-US"/>
        </w:rPr>
        <w:t>Where Learning meets the world</w:t>
      </w:r>
    </w:p>
    <w:p w:rsidR="00016E63" w:rsidRDefault="00016E63" w:rsidP="00EE6E5A">
      <w:pPr>
        <w:pStyle w:val="a3"/>
        <w:numPr>
          <w:ilvl w:val="1"/>
          <w:numId w:val="2"/>
        </w:numPr>
        <w:spacing w:after="0" w:line="240" w:lineRule="auto"/>
        <w:jc w:val="both"/>
      </w:pPr>
      <w:r>
        <w:t>Τεχνητή Νοημοσύνη στην Εκπαίδευση</w:t>
      </w:r>
    </w:p>
    <w:p w:rsidR="00016E63" w:rsidRPr="00016E63" w:rsidRDefault="00016E63" w:rsidP="00EE6E5A">
      <w:pPr>
        <w:pStyle w:val="a3"/>
        <w:numPr>
          <w:ilvl w:val="1"/>
          <w:numId w:val="2"/>
        </w:numPr>
        <w:spacing w:after="0" w:line="240" w:lineRule="auto"/>
        <w:jc w:val="both"/>
        <w:rPr>
          <w:lang w:val="en-US"/>
        </w:rPr>
      </w:pPr>
      <w:r w:rsidRPr="00016E63">
        <w:rPr>
          <w:lang w:val="en-US"/>
        </w:rPr>
        <w:t>The mindset behind game-based Learning</w:t>
      </w:r>
    </w:p>
    <w:p w:rsidR="00016E63" w:rsidRDefault="00016E63" w:rsidP="00EE6E5A">
      <w:pPr>
        <w:pStyle w:val="a3"/>
        <w:numPr>
          <w:ilvl w:val="1"/>
          <w:numId w:val="2"/>
        </w:numPr>
        <w:spacing w:after="0" w:line="240" w:lineRule="auto"/>
        <w:jc w:val="both"/>
      </w:pPr>
      <w:r>
        <w:t>Πως η τεχνολογία επηρεάζει τα επαγγέλματα του μέλλοντος</w:t>
      </w:r>
    </w:p>
    <w:p w:rsidR="00154172" w:rsidRDefault="00154172" w:rsidP="00EE6E5A">
      <w:pPr>
        <w:pStyle w:val="a3"/>
        <w:spacing w:after="0" w:line="240" w:lineRule="auto"/>
        <w:ind w:left="360"/>
        <w:jc w:val="both"/>
      </w:pPr>
    </w:p>
    <w:p w:rsidR="009831B3" w:rsidRDefault="00154172" w:rsidP="00EE6E5A">
      <w:pPr>
        <w:pStyle w:val="a3"/>
        <w:numPr>
          <w:ilvl w:val="0"/>
          <w:numId w:val="2"/>
        </w:numPr>
        <w:spacing w:after="0" w:line="240" w:lineRule="auto"/>
        <w:jc w:val="both"/>
      </w:pPr>
      <w:r w:rsidRPr="002077ED">
        <w:rPr>
          <w:b/>
          <w:bCs/>
          <w:u w:val="single"/>
        </w:rPr>
        <w:t>Κυριακή 17/3 – Χρονική Ζώνη 10.00-14.00:</w:t>
      </w:r>
      <w:r w:rsidRPr="00840501">
        <w:t xml:space="preserve"> </w:t>
      </w:r>
      <w:r w:rsidR="009831B3" w:rsidRPr="00840501">
        <w:t>«</w:t>
      </w:r>
      <w:r w:rsidR="009831B3">
        <w:t>Προσχολική Αγωγή»,</w:t>
      </w:r>
      <w:r w:rsidR="009831B3" w:rsidRPr="00840501">
        <w:t xml:space="preserve"> </w:t>
      </w:r>
      <w:r w:rsidRPr="00840501">
        <w:t>«Δημοτικό»,</w:t>
      </w:r>
      <w:r w:rsidR="009831B3" w:rsidRPr="009831B3">
        <w:t xml:space="preserve"> </w:t>
      </w:r>
      <w:r w:rsidR="009831B3">
        <w:t>«Φιλολογικά»,</w:t>
      </w:r>
      <w:r>
        <w:t xml:space="preserve"> </w:t>
      </w:r>
      <w:r w:rsidR="009831B3" w:rsidRPr="002077ED">
        <w:rPr>
          <w:bCs/>
        </w:rPr>
        <w:t>«</w:t>
      </w:r>
      <w:r w:rsidR="009831B3" w:rsidRPr="00840501">
        <w:t>Ειδική Αγωγή»,</w:t>
      </w:r>
      <w:r w:rsidR="009831B3" w:rsidRPr="009831B3">
        <w:t xml:space="preserve"> </w:t>
      </w:r>
      <w:r w:rsidR="009831B3" w:rsidRPr="00840501">
        <w:t xml:space="preserve">«Τέχνη </w:t>
      </w:r>
      <w:r w:rsidR="009831B3">
        <w:t>&amp;</w:t>
      </w:r>
      <w:r w:rsidR="009831B3" w:rsidRPr="00840501">
        <w:t xml:space="preserve"> Τεχνολογία»</w:t>
      </w:r>
      <w:r w:rsidR="002077ED">
        <w:t>,</w:t>
      </w:r>
      <w:r w:rsidR="002077ED" w:rsidRPr="002077ED">
        <w:t xml:space="preserve"> </w:t>
      </w:r>
      <w:r w:rsidR="002077ED" w:rsidRPr="00840501">
        <w:t xml:space="preserve">«Εκπαιδευτικά </w:t>
      </w:r>
      <w:r w:rsidR="002077ED">
        <w:t>Εργαλεία-</w:t>
      </w:r>
      <w:r w:rsidR="002077ED" w:rsidRPr="00840501">
        <w:t>Παιχνίδια»</w:t>
      </w:r>
      <w:r w:rsidR="002077ED">
        <w:t xml:space="preserve">, </w:t>
      </w:r>
      <w:r>
        <w:t>«</w:t>
      </w:r>
      <w:proofErr w:type="spellStart"/>
      <w:r>
        <w:t>Διαθεματικά</w:t>
      </w:r>
      <w:proofErr w:type="spellEnd"/>
      <w:r>
        <w:t xml:space="preserve"> </w:t>
      </w:r>
      <w:r w:rsidRPr="002077ED">
        <w:rPr>
          <w:lang w:val="en-US"/>
        </w:rPr>
        <w:t>Project</w:t>
      </w:r>
      <w:r>
        <w:t>»</w:t>
      </w:r>
      <w:r w:rsidR="002077ED">
        <w:t xml:space="preserve">, </w:t>
      </w:r>
      <w:r w:rsidR="009831B3" w:rsidRPr="00840501">
        <w:t>«</w:t>
      </w:r>
      <w:r w:rsidR="009831B3" w:rsidRPr="002077ED">
        <w:rPr>
          <w:lang w:val="en-US"/>
        </w:rPr>
        <w:t>STEM</w:t>
      </w:r>
      <w:r w:rsidR="009831B3" w:rsidRPr="00840501">
        <w:t xml:space="preserve">», </w:t>
      </w:r>
      <w:r w:rsidR="001E5DAD">
        <w:t>καθώς και 15</w:t>
      </w:r>
      <w:r w:rsidR="009831B3" w:rsidRPr="00840501">
        <w:t xml:space="preserve"> «Βιωματικά Εργαστήρια»</w:t>
      </w:r>
    </w:p>
    <w:p w:rsidR="002077ED" w:rsidRDefault="002077ED" w:rsidP="00EE6E5A">
      <w:pPr>
        <w:spacing w:after="0" w:line="240" w:lineRule="auto"/>
        <w:jc w:val="both"/>
        <w:rPr>
          <w:b/>
          <w:bCs/>
          <w:u w:val="single"/>
        </w:rPr>
      </w:pPr>
    </w:p>
    <w:p w:rsidR="00154172" w:rsidRDefault="00154172" w:rsidP="00EE6E5A">
      <w:pPr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Απαραίτητη η </w:t>
      </w:r>
      <w:r w:rsidR="00DC1F68">
        <w:rPr>
          <w:b/>
          <w:bCs/>
          <w:u w:val="single"/>
        </w:rPr>
        <w:t>εγγραφή στη διημερίδα</w:t>
      </w:r>
      <w:r>
        <w:rPr>
          <w:b/>
          <w:bCs/>
          <w:u w:val="single"/>
        </w:rPr>
        <w:t>:</w:t>
      </w:r>
    </w:p>
    <w:p w:rsidR="00154172" w:rsidRDefault="00154172" w:rsidP="00EE6E5A">
      <w:pPr>
        <w:numPr>
          <w:ilvl w:val="0"/>
          <w:numId w:val="1"/>
        </w:numPr>
        <w:spacing w:after="0" w:line="240" w:lineRule="auto"/>
        <w:jc w:val="both"/>
      </w:pPr>
      <w:r w:rsidRPr="00840501">
        <w:t>Ηλεκτρονικά στη</w:t>
      </w:r>
      <w:r>
        <w:t xml:space="preserve"> </w:t>
      </w:r>
      <w:r w:rsidRPr="00840501">
        <w:t>φόρμα δήλωσης συμμετοχής</w:t>
      </w:r>
      <w:r w:rsidR="00402EE0">
        <w:t>:</w:t>
      </w:r>
      <w:r>
        <w:t xml:space="preserve"> </w:t>
      </w:r>
      <w:hyperlink r:id="rId6" w:history="1">
        <w:r w:rsidR="00CB005D" w:rsidRPr="00415D0C">
          <w:rPr>
            <w:rStyle w:val="-"/>
            <w:rFonts w:cstheme="minorHAnsi"/>
            <w:b/>
            <w:bCs/>
          </w:rPr>
          <w:t>https://avgoulea.wufoo.com/forms/qhjsh8t1mpfirr/</w:t>
        </w:r>
      </w:hyperlink>
    </w:p>
    <w:p w:rsidR="00154172" w:rsidRPr="00840501" w:rsidRDefault="00154172" w:rsidP="00EE6E5A">
      <w:pPr>
        <w:numPr>
          <w:ilvl w:val="0"/>
          <w:numId w:val="1"/>
        </w:numPr>
        <w:spacing w:after="0" w:line="240" w:lineRule="auto"/>
        <w:jc w:val="both"/>
      </w:pPr>
      <w:r w:rsidRPr="00840501">
        <w:t>Όσοι δε δηλώσουν εγκαίρως τη συμμετοχή τους, θα έχουν τη δυνατότητα να εγγραφούν κατά τη διάρκεια της διημερίδας στη γραμματεία του σχολείου</w:t>
      </w:r>
    </w:p>
    <w:p w:rsidR="00154172" w:rsidRDefault="00154172" w:rsidP="00EE6E5A">
      <w:pPr>
        <w:spacing w:after="0" w:line="240" w:lineRule="auto"/>
        <w:contextualSpacing/>
        <w:jc w:val="both"/>
        <w:rPr>
          <w:color w:val="1F497D"/>
        </w:rPr>
      </w:pPr>
    </w:p>
    <w:p w:rsidR="00154172" w:rsidRDefault="00154172" w:rsidP="00EE6E5A">
      <w:pPr>
        <w:spacing w:after="0" w:line="240" w:lineRule="auto"/>
        <w:jc w:val="both"/>
      </w:pPr>
      <w:r>
        <w:t>Για να δείτε το πρόγραμμα, τις οδηγίες πρόσβασης στον χώρο του σχολείου (βρίσκεται σε απόσταση 5 λεπτών με τα πόδια από το σταθμό «Περιστέρι» του Μετρό) καθώς και για περισσότερες πληροφορίες ακολουθήστ</w:t>
      </w:r>
      <w:r w:rsidR="00402EE0">
        <w:t xml:space="preserve">ε το </w:t>
      </w:r>
      <w:proofErr w:type="spellStart"/>
      <w:r w:rsidR="00402EE0">
        <w:t>σύνδεσμο:</w:t>
      </w:r>
      <w:r>
        <w:rPr>
          <w:rFonts w:ascii="Wingdings" w:hAnsi="Wingdings"/>
          <w:b/>
          <w:bCs/>
        </w:rPr>
        <w:t></w:t>
      </w:r>
      <w:proofErr w:type="spellEnd"/>
      <w:r w:rsidR="000129E8" w:rsidRPr="000129E8">
        <w:rPr>
          <w:rFonts w:cstheme="minorHAnsi"/>
          <w:color w:val="000000"/>
        </w:rPr>
        <w:t xml:space="preserve"> </w:t>
      </w:r>
      <w:hyperlink r:id="rId7" w:history="1">
        <w:r w:rsidR="00B910B0" w:rsidRPr="00415D0C">
          <w:rPr>
            <w:rStyle w:val="-"/>
            <w:rFonts w:cstheme="minorHAnsi"/>
            <w:b/>
          </w:rPr>
          <w:t>http://www.avgouleaschool.gr/index.php/νέα/2</w:t>
        </w:r>
        <w:bookmarkStart w:id="0" w:name="_GoBack"/>
        <w:bookmarkEnd w:id="0"/>
        <w:r w:rsidR="00B910B0" w:rsidRPr="00415D0C">
          <w:rPr>
            <w:rStyle w:val="-"/>
            <w:rFonts w:cstheme="minorHAnsi"/>
            <w:b/>
          </w:rPr>
          <w:t>603-10η-διημερίδα-τεχνολογίες-αιχμής-στην-εκπαιδευτική-πράξη</w:t>
        </w:r>
      </w:hyperlink>
      <w:r>
        <w:t xml:space="preserve">  </w:t>
      </w:r>
    </w:p>
    <w:p w:rsidR="00154172" w:rsidRDefault="00154172" w:rsidP="00EE6E5A">
      <w:pPr>
        <w:spacing w:after="0" w:line="240" w:lineRule="auto"/>
        <w:jc w:val="both"/>
        <w:rPr>
          <w:color w:val="1F497D"/>
        </w:rPr>
      </w:pPr>
    </w:p>
    <w:p w:rsidR="00154172" w:rsidRPr="00E93137" w:rsidRDefault="00154172" w:rsidP="00EE6E5A">
      <w:pPr>
        <w:pStyle w:val="a3"/>
        <w:spacing w:after="0" w:line="240" w:lineRule="auto"/>
        <w:ind w:left="454"/>
        <w:jc w:val="center"/>
      </w:pPr>
      <w:r>
        <w:rPr>
          <w:b/>
          <w:bCs/>
          <w:sz w:val="36"/>
          <w:szCs w:val="36"/>
          <w:u w:val="single"/>
        </w:rPr>
        <w:t>ΕΙΣΟΔΟΣ ΕΛΕΥΘΕΡΗ</w:t>
      </w:r>
    </w:p>
    <w:p w:rsidR="00EE6E5A" w:rsidRDefault="00EE6E5A" w:rsidP="00EE6E5A">
      <w:pPr>
        <w:spacing w:after="0" w:line="240" w:lineRule="auto"/>
        <w:jc w:val="both"/>
      </w:pPr>
    </w:p>
    <w:p w:rsidR="003B1877" w:rsidRDefault="003B1877" w:rsidP="00EE6E5A">
      <w:pPr>
        <w:spacing w:after="0" w:line="240" w:lineRule="auto"/>
        <w:jc w:val="both"/>
        <w:rPr>
          <w:rFonts w:eastAsiaTheme="minorHAnsi"/>
        </w:rPr>
      </w:pPr>
      <w:r>
        <w:t xml:space="preserve">Για οποιαδήποτε επιπλέον πληροφορία και για οποιοδήποτε πρόβλημα αφορά την ηλεκτρονική δήλωση συμμετοχής, παρακαλούμε απευθυνθείτε στη Γραμματεία Γυμνασίου-Λυκείου στο τηλέφωνο 211.500.2300 και ώρες 09.00-15.00 (κυρία </w:t>
      </w:r>
      <w:proofErr w:type="spellStart"/>
      <w:r>
        <w:t>Φρεσκάκη</w:t>
      </w:r>
      <w:proofErr w:type="spellEnd"/>
      <w:r>
        <w:t xml:space="preserve"> Ειρήνη) και 17.00-20.00 (κυρία </w:t>
      </w:r>
      <w:proofErr w:type="spellStart"/>
      <w:r w:rsidR="00545699">
        <w:t>Μιχελάκη</w:t>
      </w:r>
      <w:proofErr w:type="spellEnd"/>
      <w:r w:rsidR="00545699">
        <w:t xml:space="preserve"> Αντιγόνη</w:t>
      </w:r>
      <w:r>
        <w:t>).</w:t>
      </w:r>
    </w:p>
    <w:p w:rsidR="000B4A1E" w:rsidRDefault="000B4A1E" w:rsidP="00EE6E5A">
      <w:pPr>
        <w:spacing w:after="0" w:line="240" w:lineRule="auto"/>
      </w:pPr>
    </w:p>
    <w:sectPr w:rsidR="000B4A1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56B8"/>
    <w:multiLevelType w:val="hybridMultilevel"/>
    <w:tmpl w:val="1FAECE16"/>
    <w:lvl w:ilvl="0" w:tplc="B0426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876F05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834DDA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96C9DE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BDAB39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B2CE4F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7DCEC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4FC21F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962A79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6DE4290"/>
    <w:multiLevelType w:val="hybridMultilevel"/>
    <w:tmpl w:val="3416B4C0"/>
    <w:lvl w:ilvl="0" w:tplc="F466B6A4">
      <w:start w:val="1"/>
      <w:numFmt w:val="bullet"/>
      <w:lvlText w:val=""/>
      <w:lvlJc w:val="left"/>
      <w:pPr>
        <w:tabs>
          <w:tab w:val="num" w:pos="397"/>
        </w:tabs>
        <w:ind w:left="341" w:hanging="341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327"/>
        </w:tabs>
        <w:ind w:left="1327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047"/>
        </w:tabs>
        <w:ind w:left="2047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767"/>
        </w:tabs>
        <w:ind w:left="2767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487"/>
        </w:tabs>
        <w:ind w:left="3487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207"/>
        </w:tabs>
        <w:ind w:left="4207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4927"/>
        </w:tabs>
        <w:ind w:left="4927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647"/>
        </w:tabs>
        <w:ind w:left="5647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367"/>
        </w:tabs>
        <w:ind w:left="6367" w:hanging="360"/>
      </w:pPr>
      <w:rPr>
        <w:rFonts w:ascii="Wingdings" w:hAnsi="Wingdings" w:hint="default"/>
      </w:rPr>
    </w:lvl>
  </w:abstractNum>
  <w:abstractNum w:abstractNumId="2">
    <w:nsid w:val="30927D76"/>
    <w:multiLevelType w:val="hybridMultilevel"/>
    <w:tmpl w:val="FC889468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172"/>
    <w:rsid w:val="000043C0"/>
    <w:rsid w:val="000129E8"/>
    <w:rsid w:val="00016E63"/>
    <w:rsid w:val="000B4A1E"/>
    <w:rsid w:val="000E6BAB"/>
    <w:rsid w:val="000F0E03"/>
    <w:rsid w:val="00154172"/>
    <w:rsid w:val="001E5DAD"/>
    <w:rsid w:val="002077ED"/>
    <w:rsid w:val="002C0FE8"/>
    <w:rsid w:val="003B1877"/>
    <w:rsid w:val="003F2B52"/>
    <w:rsid w:val="00402EE0"/>
    <w:rsid w:val="0050572A"/>
    <w:rsid w:val="00545699"/>
    <w:rsid w:val="00694AB1"/>
    <w:rsid w:val="006D5D4B"/>
    <w:rsid w:val="00706AED"/>
    <w:rsid w:val="00836C42"/>
    <w:rsid w:val="009831B3"/>
    <w:rsid w:val="00AE79E9"/>
    <w:rsid w:val="00B17ABF"/>
    <w:rsid w:val="00B910B0"/>
    <w:rsid w:val="00CB005D"/>
    <w:rsid w:val="00D63FC8"/>
    <w:rsid w:val="00DC1F68"/>
    <w:rsid w:val="00DD25BB"/>
    <w:rsid w:val="00E3234B"/>
    <w:rsid w:val="00EE6E5A"/>
    <w:rsid w:val="00F1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172"/>
    <w:pPr>
      <w:spacing w:after="200" w:line="276" w:lineRule="auto"/>
    </w:pPr>
    <w:rPr>
      <w:rFonts w:eastAsiaTheme="minorEastAsia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172"/>
    <w:pPr>
      <w:ind w:left="720"/>
    </w:pPr>
    <w:rPr>
      <w:rFonts w:ascii="Calibri" w:eastAsia="Times New Roman" w:hAnsi="Calibri" w:cs="Times New Roman"/>
    </w:rPr>
  </w:style>
  <w:style w:type="character" w:styleId="-">
    <w:name w:val="Hyperlink"/>
    <w:basedOn w:val="a0"/>
    <w:unhideWhenUsed/>
    <w:rsid w:val="00154172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2C0FE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172"/>
    <w:pPr>
      <w:spacing w:after="200" w:line="276" w:lineRule="auto"/>
    </w:pPr>
    <w:rPr>
      <w:rFonts w:eastAsiaTheme="minorEastAsia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172"/>
    <w:pPr>
      <w:ind w:left="720"/>
    </w:pPr>
    <w:rPr>
      <w:rFonts w:ascii="Calibri" w:eastAsia="Times New Roman" w:hAnsi="Calibri" w:cs="Times New Roman"/>
    </w:rPr>
  </w:style>
  <w:style w:type="character" w:styleId="-">
    <w:name w:val="Hyperlink"/>
    <w:basedOn w:val="a0"/>
    <w:unhideWhenUsed/>
    <w:rsid w:val="00154172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2C0F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vgouleaschool.gr/index.php/&#957;&#941;&#945;/2603-10&#951;-&#948;&#953;&#951;&#956;&#949;&#961;&#943;&#948;&#945;-&#964;&#949;&#967;&#957;&#959;&#955;&#959;&#947;&#943;&#949;&#962;-&#945;&#953;&#967;&#956;&#942;&#962;-&#963;&#964;&#951;&#957;-&#949;&#954;&#960;&#945;&#953;&#948;&#949;&#965;&#964;&#953;&#954;&#942;-&#960;&#961;&#940;&#958;&#951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vgoulea.wufoo.com/forms/qhjsh8t1mpfir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2019-03-01T08:50:00Z</dcterms:created>
  <dcterms:modified xsi:type="dcterms:W3CDTF">2019-03-01T08:50:00Z</dcterms:modified>
</cp:coreProperties>
</file>