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E5C8F3" w14:textId="286C0E15" w:rsidR="008D44E7" w:rsidRPr="00DA071A" w:rsidRDefault="008D44E7" w:rsidP="008D44E7">
      <w:pPr>
        <w:spacing w:after="0" w:line="240" w:lineRule="auto"/>
        <w:jc w:val="center"/>
        <w:rPr>
          <w:rFonts w:ascii="Arial" w:eastAsiaTheme="minorEastAsia" w:hAnsi="Arial" w:cs="Arial"/>
          <w:b/>
          <w:sz w:val="52"/>
          <w:szCs w:val="52"/>
          <w:u w:val="single"/>
          <w:lang w:eastAsia="el-GR"/>
        </w:rPr>
      </w:pPr>
      <w:r w:rsidRPr="00DA071A">
        <w:rPr>
          <w:rFonts w:ascii="Arial" w:eastAsiaTheme="minorEastAsia" w:hAnsi="Arial" w:cs="Arial"/>
          <w:b/>
          <w:sz w:val="52"/>
          <w:szCs w:val="52"/>
          <w:u w:val="single"/>
          <w:lang w:eastAsia="el-GR"/>
        </w:rPr>
        <w:t>ΔΕΛΤΙΟ ΤΥΠΟΥ</w:t>
      </w:r>
    </w:p>
    <w:p w14:paraId="7D7C245A" w14:textId="77777777" w:rsidR="008D44E7" w:rsidRPr="00DA071A" w:rsidRDefault="008D44E7" w:rsidP="00857707">
      <w:pPr>
        <w:spacing w:after="0" w:line="240" w:lineRule="auto"/>
        <w:jc w:val="both"/>
        <w:rPr>
          <w:rFonts w:ascii="Arial" w:eastAsiaTheme="minorEastAsia" w:hAnsi="Arial" w:cs="Arial"/>
          <w:b/>
          <w:sz w:val="32"/>
          <w:szCs w:val="32"/>
          <w:lang w:eastAsia="el-GR"/>
        </w:rPr>
      </w:pPr>
    </w:p>
    <w:p w14:paraId="263F24EC" w14:textId="73B9A616" w:rsidR="00F05435" w:rsidRPr="00DA071A" w:rsidRDefault="00E33AD9" w:rsidP="00F05435">
      <w:pPr>
        <w:spacing w:after="0" w:line="240" w:lineRule="auto"/>
        <w:jc w:val="center"/>
        <w:rPr>
          <w:rFonts w:ascii="Arial" w:eastAsiaTheme="minorEastAsia" w:hAnsi="Arial" w:cs="Arial"/>
          <w:b/>
          <w:sz w:val="32"/>
          <w:szCs w:val="32"/>
          <w:lang w:eastAsia="el-GR"/>
        </w:rPr>
      </w:pPr>
      <w:r w:rsidRPr="00DA071A">
        <w:rPr>
          <w:rFonts w:ascii="Arial" w:eastAsiaTheme="minorEastAsia" w:hAnsi="Arial" w:cs="Arial"/>
          <w:b/>
          <w:sz w:val="32"/>
          <w:szCs w:val="32"/>
          <w:lang w:eastAsia="el-GR"/>
        </w:rPr>
        <w:t xml:space="preserve">Δωρεάν </w:t>
      </w:r>
      <w:r w:rsidR="00AA309A" w:rsidRPr="00DA071A">
        <w:rPr>
          <w:rFonts w:ascii="Arial" w:eastAsiaTheme="minorEastAsia" w:hAnsi="Arial" w:cs="Arial"/>
          <w:b/>
          <w:sz w:val="32"/>
          <w:szCs w:val="32"/>
          <w:lang w:eastAsia="el-GR"/>
        </w:rPr>
        <w:t>Δ</w:t>
      </w:r>
      <w:r w:rsidR="00142E2B" w:rsidRPr="00DA071A">
        <w:rPr>
          <w:rFonts w:ascii="Arial" w:eastAsiaTheme="minorEastAsia" w:hAnsi="Arial" w:cs="Arial"/>
          <w:b/>
          <w:sz w:val="32"/>
          <w:szCs w:val="32"/>
          <w:lang w:eastAsia="el-GR"/>
        </w:rPr>
        <w:t xml:space="preserve">ιαδικτυακή </w:t>
      </w:r>
      <w:r w:rsidR="00F05435" w:rsidRPr="00DA071A">
        <w:rPr>
          <w:rFonts w:ascii="Arial" w:eastAsiaTheme="minorEastAsia" w:hAnsi="Arial" w:cs="Arial"/>
          <w:b/>
          <w:sz w:val="32"/>
          <w:szCs w:val="32"/>
          <w:lang w:eastAsia="el-GR"/>
        </w:rPr>
        <w:t>Δ</w:t>
      </w:r>
      <w:r w:rsidR="00142E2B" w:rsidRPr="00DA071A">
        <w:rPr>
          <w:rFonts w:ascii="Arial" w:eastAsiaTheme="minorEastAsia" w:hAnsi="Arial" w:cs="Arial"/>
          <w:b/>
          <w:sz w:val="32"/>
          <w:szCs w:val="32"/>
          <w:lang w:eastAsia="el-GR"/>
        </w:rPr>
        <w:t>ιημερίδα</w:t>
      </w:r>
    </w:p>
    <w:p w14:paraId="32EFE408" w14:textId="72948EC1" w:rsidR="00A31A7D" w:rsidRPr="00DA071A" w:rsidRDefault="00F05435" w:rsidP="00F05435">
      <w:pPr>
        <w:spacing w:after="0" w:line="240" w:lineRule="auto"/>
        <w:jc w:val="center"/>
        <w:rPr>
          <w:rFonts w:ascii="Arial" w:eastAsiaTheme="minorEastAsia" w:hAnsi="Arial" w:cs="Arial"/>
          <w:b/>
          <w:sz w:val="32"/>
          <w:szCs w:val="32"/>
          <w:lang w:eastAsia="el-GR"/>
        </w:rPr>
      </w:pPr>
      <w:r w:rsidRPr="00DA071A">
        <w:rPr>
          <w:rFonts w:ascii="Arial" w:eastAsiaTheme="minorEastAsia" w:hAnsi="Arial" w:cs="Arial"/>
          <w:b/>
          <w:sz w:val="32"/>
          <w:szCs w:val="32"/>
          <w:lang w:eastAsia="el-GR"/>
        </w:rPr>
        <w:t>Γ</w:t>
      </w:r>
      <w:r w:rsidR="00142E2B" w:rsidRPr="00DA071A">
        <w:rPr>
          <w:rFonts w:ascii="Arial" w:eastAsiaTheme="minorEastAsia" w:hAnsi="Arial" w:cs="Arial"/>
          <w:b/>
          <w:sz w:val="32"/>
          <w:szCs w:val="32"/>
          <w:lang w:eastAsia="el-GR"/>
        </w:rPr>
        <w:t xml:space="preserve">ια τη χρήση της </w:t>
      </w:r>
      <w:r w:rsidR="008D3C28" w:rsidRPr="00DA071A">
        <w:rPr>
          <w:rFonts w:ascii="Arial" w:eastAsiaTheme="minorEastAsia" w:hAnsi="Arial" w:cs="Arial"/>
          <w:b/>
          <w:sz w:val="32"/>
          <w:szCs w:val="32"/>
          <w:lang w:eastAsia="el-GR"/>
        </w:rPr>
        <w:t>Τ</w:t>
      </w:r>
      <w:r w:rsidR="00142E2B" w:rsidRPr="00DA071A">
        <w:rPr>
          <w:rFonts w:ascii="Arial" w:eastAsiaTheme="minorEastAsia" w:hAnsi="Arial" w:cs="Arial"/>
          <w:b/>
          <w:sz w:val="32"/>
          <w:szCs w:val="32"/>
          <w:lang w:eastAsia="el-GR"/>
        </w:rPr>
        <w:t xml:space="preserve">εχνολογίας στην </w:t>
      </w:r>
      <w:r w:rsidR="008D3C28" w:rsidRPr="00DA071A">
        <w:rPr>
          <w:rFonts w:ascii="Arial" w:eastAsiaTheme="minorEastAsia" w:hAnsi="Arial" w:cs="Arial"/>
          <w:b/>
          <w:sz w:val="32"/>
          <w:szCs w:val="32"/>
          <w:lang w:eastAsia="el-GR"/>
        </w:rPr>
        <w:t>Ε</w:t>
      </w:r>
      <w:r w:rsidR="00142E2B" w:rsidRPr="00DA071A">
        <w:rPr>
          <w:rFonts w:ascii="Arial" w:eastAsiaTheme="minorEastAsia" w:hAnsi="Arial" w:cs="Arial"/>
          <w:b/>
          <w:sz w:val="32"/>
          <w:szCs w:val="32"/>
          <w:lang w:eastAsia="el-GR"/>
        </w:rPr>
        <w:t>κπαίδευση</w:t>
      </w:r>
    </w:p>
    <w:p w14:paraId="380BDC1A" w14:textId="77777777" w:rsidR="00A31A7D" w:rsidRPr="00DA071A" w:rsidRDefault="00A31A7D" w:rsidP="00857707">
      <w:pPr>
        <w:spacing w:after="0" w:line="240" w:lineRule="auto"/>
        <w:jc w:val="both"/>
        <w:rPr>
          <w:rFonts w:ascii="Arial" w:eastAsiaTheme="minorEastAsia" w:hAnsi="Arial" w:cs="Arial"/>
          <w:sz w:val="24"/>
          <w:szCs w:val="24"/>
          <w:lang w:eastAsia="el-GR"/>
        </w:rPr>
      </w:pPr>
    </w:p>
    <w:p w14:paraId="6B4DF5E5" w14:textId="7B5B136B" w:rsidR="00A83004" w:rsidRPr="00DA071A" w:rsidRDefault="00BA43D8" w:rsidP="00857707">
      <w:pPr>
        <w:pStyle w:val="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eastAsiaTheme="minorHAnsi" w:hAnsi="Arial" w:cs="Arial"/>
          <w:lang w:val="el-GR"/>
        </w:rPr>
      </w:pPr>
      <w:r w:rsidRPr="00DA071A">
        <w:rPr>
          <w:rFonts w:ascii="Arial" w:eastAsiaTheme="minorHAnsi" w:hAnsi="Arial" w:cs="Arial"/>
          <w:b/>
          <w:bCs/>
          <w:lang w:val="el-GR"/>
        </w:rPr>
        <w:t>Το Σάββατο</w:t>
      </w:r>
      <w:r w:rsidR="00D73AE4" w:rsidRPr="00DA071A">
        <w:rPr>
          <w:rFonts w:ascii="Arial" w:eastAsiaTheme="minorHAnsi" w:hAnsi="Arial" w:cs="Arial"/>
          <w:b/>
          <w:bCs/>
          <w:lang w:val="el-GR"/>
        </w:rPr>
        <w:t xml:space="preserve"> </w:t>
      </w:r>
      <w:r w:rsidR="00C638EA" w:rsidRPr="00DA071A">
        <w:rPr>
          <w:rFonts w:ascii="Arial" w:eastAsiaTheme="minorHAnsi" w:hAnsi="Arial" w:cs="Arial"/>
          <w:b/>
          <w:bCs/>
          <w:lang w:val="el-GR"/>
        </w:rPr>
        <w:t>7</w:t>
      </w:r>
      <w:r w:rsidR="00D73AE4" w:rsidRPr="00DA071A">
        <w:rPr>
          <w:rFonts w:ascii="Arial" w:eastAsiaTheme="minorHAnsi" w:hAnsi="Arial" w:cs="Arial"/>
          <w:b/>
          <w:bCs/>
          <w:lang w:val="el-GR"/>
        </w:rPr>
        <w:t xml:space="preserve"> </w:t>
      </w:r>
      <w:r w:rsidR="00A83004" w:rsidRPr="00DA071A">
        <w:rPr>
          <w:rFonts w:ascii="Arial" w:eastAsiaTheme="minorHAnsi" w:hAnsi="Arial" w:cs="Arial"/>
          <w:b/>
          <w:bCs/>
          <w:lang w:val="el-GR"/>
        </w:rPr>
        <w:t xml:space="preserve">και </w:t>
      </w:r>
      <w:r w:rsidRPr="00DA071A">
        <w:rPr>
          <w:rFonts w:ascii="Arial" w:eastAsiaTheme="minorHAnsi" w:hAnsi="Arial" w:cs="Arial"/>
          <w:b/>
          <w:bCs/>
          <w:lang w:val="el-GR"/>
        </w:rPr>
        <w:t xml:space="preserve">την Κυριακή </w:t>
      </w:r>
      <w:r w:rsidR="00C638EA" w:rsidRPr="00DA071A">
        <w:rPr>
          <w:rFonts w:ascii="Arial" w:eastAsiaTheme="minorHAnsi" w:hAnsi="Arial" w:cs="Arial"/>
          <w:b/>
          <w:bCs/>
          <w:lang w:val="el-GR"/>
        </w:rPr>
        <w:t>8</w:t>
      </w:r>
      <w:r w:rsidR="00142E2B" w:rsidRPr="00DA071A">
        <w:rPr>
          <w:rFonts w:ascii="Arial" w:eastAsiaTheme="minorHAnsi" w:hAnsi="Arial" w:cs="Arial"/>
          <w:b/>
          <w:bCs/>
          <w:lang w:val="el-GR"/>
        </w:rPr>
        <w:t xml:space="preserve"> </w:t>
      </w:r>
      <w:r w:rsidR="00A83004" w:rsidRPr="00DA071A">
        <w:rPr>
          <w:rFonts w:ascii="Arial" w:eastAsiaTheme="minorHAnsi" w:hAnsi="Arial" w:cs="Arial"/>
          <w:b/>
          <w:bCs/>
          <w:lang w:val="el-GR"/>
        </w:rPr>
        <w:t>Μαρτίου,</w:t>
      </w:r>
      <w:r w:rsidR="00A83004" w:rsidRPr="00DA071A">
        <w:rPr>
          <w:rFonts w:ascii="Arial" w:eastAsiaTheme="minorHAnsi" w:hAnsi="Arial" w:cs="Arial"/>
          <w:lang w:val="el-GR"/>
        </w:rPr>
        <w:t xml:space="preserve"> τα Εκπαιδευτήρια </w:t>
      </w:r>
      <w:proofErr w:type="spellStart"/>
      <w:r w:rsidR="00A83548" w:rsidRPr="00DA071A">
        <w:rPr>
          <w:rFonts w:ascii="Arial" w:eastAsiaTheme="minorHAnsi" w:hAnsi="Arial" w:cs="Arial"/>
          <w:lang w:val="el-GR"/>
        </w:rPr>
        <w:t>Αυγουλέα-Λιναρδάτου</w:t>
      </w:r>
      <w:proofErr w:type="spellEnd"/>
      <w:r w:rsidR="00A83548" w:rsidRPr="00DA071A">
        <w:rPr>
          <w:rFonts w:ascii="Arial" w:eastAsiaTheme="minorHAnsi" w:hAnsi="Arial" w:cs="Arial"/>
          <w:lang w:val="el-GR"/>
        </w:rPr>
        <w:t xml:space="preserve"> </w:t>
      </w:r>
      <w:r w:rsidR="00A83004" w:rsidRPr="00DA071A">
        <w:rPr>
          <w:rFonts w:ascii="Arial" w:eastAsiaTheme="minorHAnsi" w:hAnsi="Arial" w:cs="Arial"/>
          <w:lang w:val="el-GR"/>
        </w:rPr>
        <w:t>διοργανώνουν, </w:t>
      </w:r>
      <w:r w:rsidR="004A32BD" w:rsidRPr="00DA071A">
        <w:rPr>
          <w:rFonts w:ascii="Arial" w:eastAsiaTheme="minorHAnsi" w:hAnsi="Arial" w:cs="Arial"/>
          <w:lang w:val="el-GR"/>
        </w:rPr>
        <w:t>υπό την αιγίδα του Υπουργείου Παιδείας, Θρησκευμάτων &amp; Αθλητισμού,</w:t>
      </w:r>
      <w:r w:rsidR="004A32BD" w:rsidRPr="00DA071A">
        <w:rPr>
          <w:rFonts w:ascii="Arial" w:eastAsiaTheme="minorHAnsi" w:hAnsi="Arial" w:cs="Arial"/>
          <w:b/>
          <w:bCs/>
          <w:lang w:val="el-GR"/>
        </w:rPr>
        <w:t xml:space="preserve"> </w:t>
      </w:r>
      <w:r w:rsidR="00A83004" w:rsidRPr="00DA071A">
        <w:rPr>
          <w:rFonts w:ascii="Arial" w:eastAsiaTheme="minorHAnsi" w:hAnsi="Arial" w:cs="Arial"/>
          <w:lang w:val="el-GR"/>
        </w:rPr>
        <w:t>τη 1</w:t>
      </w:r>
      <w:r w:rsidR="007568E6" w:rsidRPr="00DA071A">
        <w:rPr>
          <w:rFonts w:ascii="Arial" w:eastAsiaTheme="minorHAnsi" w:hAnsi="Arial" w:cs="Arial"/>
          <w:lang w:val="el-GR"/>
        </w:rPr>
        <w:t>6</w:t>
      </w:r>
      <w:r w:rsidR="00A83004" w:rsidRPr="00DA071A">
        <w:rPr>
          <w:rFonts w:ascii="Arial" w:eastAsiaTheme="minorHAnsi" w:hAnsi="Arial" w:cs="Arial"/>
          <w:vertAlign w:val="superscript"/>
          <w:lang w:val="el-GR"/>
        </w:rPr>
        <w:t>η</w:t>
      </w:r>
      <w:r w:rsidR="004A32BD" w:rsidRPr="00DA071A">
        <w:rPr>
          <w:rFonts w:ascii="Arial" w:eastAsiaTheme="minorHAnsi" w:hAnsi="Arial" w:cs="Arial"/>
          <w:vertAlign w:val="superscript"/>
          <w:lang w:val="el-GR"/>
        </w:rPr>
        <w:t xml:space="preserve"> </w:t>
      </w:r>
      <w:r w:rsidR="00A83004" w:rsidRPr="00DA071A">
        <w:rPr>
          <w:rFonts w:ascii="Arial" w:eastAsiaTheme="minorHAnsi" w:hAnsi="Arial" w:cs="Arial"/>
          <w:lang w:val="el-GR"/>
        </w:rPr>
        <w:t>διημερίδα με τίτλο «Τεχνολογίες Αιχμής στην Εκπαιδευτική Πράξη».</w:t>
      </w:r>
      <w:r w:rsidR="00BF7528" w:rsidRPr="00DA071A">
        <w:rPr>
          <w:rFonts w:ascii="Arial" w:eastAsiaTheme="minorHAnsi" w:hAnsi="Arial" w:cs="Arial"/>
          <w:lang w:val="el-GR"/>
        </w:rPr>
        <w:t xml:space="preserve"> </w:t>
      </w:r>
      <w:r w:rsidR="00A83004" w:rsidRPr="00DA071A">
        <w:rPr>
          <w:rFonts w:ascii="Arial" w:eastAsiaTheme="minorHAnsi" w:hAnsi="Arial" w:cs="Arial"/>
          <w:lang w:val="el-GR"/>
        </w:rPr>
        <w:t xml:space="preserve">Η </w:t>
      </w:r>
      <w:r w:rsidR="00972F82" w:rsidRPr="00DA071A">
        <w:rPr>
          <w:rFonts w:ascii="Arial" w:eastAsiaTheme="minorHAnsi" w:hAnsi="Arial" w:cs="Arial"/>
          <w:lang w:val="el-GR"/>
        </w:rPr>
        <w:t>διοργάνωση</w:t>
      </w:r>
      <w:r w:rsidR="00991F08" w:rsidRPr="00DA071A">
        <w:rPr>
          <w:rFonts w:ascii="Arial" w:eastAsiaTheme="minorHAnsi" w:hAnsi="Arial" w:cs="Arial"/>
          <w:lang w:val="el-GR"/>
        </w:rPr>
        <w:t>,</w:t>
      </w:r>
      <w:r w:rsidR="00972F82" w:rsidRPr="00DA071A">
        <w:rPr>
          <w:rFonts w:ascii="Arial" w:eastAsiaTheme="minorHAnsi" w:hAnsi="Arial" w:cs="Arial"/>
          <w:lang w:val="el-GR"/>
        </w:rPr>
        <w:t xml:space="preserve"> </w:t>
      </w:r>
      <w:r w:rsidR="00142E2B" w:rsidRPr="00DA071A">
        <w:rPr>
          <w:rFonts w:ascii="Arial" w:eastAsiaTheme="minorHAnsi" w:hAnsi="Arial" w:cs="Arial"/>
          <w:lang w:val="el-GR"/>
        </w:rPr>
        <w:t xml:space="preserve">που </w:t>
      </w:r>
      <w:r w:rsidR="00A83004" w:rsidRPr="00DA071A">
        <w:rPr>
          <w:rFonts w:ascii="Arial" w:eastAsiaTheme="minorHAnsi" w:hAnsi="Arial" w:cs="Arial"/>
          <w:lang w:val="el-GR"/>
        </w:rPr>
        <w:t>θα πραγματοποιηθεί</w:t>
      </w:r>
      <w:r w:rsidR="00A83004" w:rsidRPr="00DA071A">
        <w:rPr>
          <w:rFonts w:ascii="Arial" w:eastAsiaTheme="minorHAnsi" w:hAnsi="Arial" w:cs="Arial"/>
          <w:b/>
          <w:bCs/>
          <w:lang w:val="el-GR"/>
        </w:rPr>
        <w:t> </w:t>
      </w:r>
      <w:r w:rsidR="00142E2B" w:rsidRPr="00DA071A">
        <w:rPr>
          <w:rFonts w:ascii="Arial" w:eastAsiaTheme="minorHAnsi" w:hAnsi="Arial" w:cs="Arial"/>
          <w:b/>
          <w:bCs/>
          <w:lang w:val="el-GR"/>
        </w:rPr>
        <w:t xml:space="preserve">εξ ολοκλήρου </w:t>
      </w:r>
      <w:r w:rsidR="00A83004" w:rsidRPr="00DA071A">
        <w:rPr>
          <w:rFonts w:ascii="Arial" w:eastAsiaTheme="minorHAnsi" w:hAnsi="Arial" w:cs="Arial"/>
          <w:b/>
          <w:bCs/>
          <w:lang w:val="el-GR"/>
        </w:rPr>
        <w:t>διαδικτυακά</w:t>
      </w:r>
      <w:r w:rsidR="00142E2B" w:rsidRPr="00DA071A">
        <w:rPr>
          <w:rFonts w:ascii="Arial" w:eastAsiaTheme="minorHAnsi" w:hAnsi="Arial" w:cs="Arial"/>
          <w:b/>
          <w:bCs/>
          <w:lang w:val="el-GR"/>
        </w:rPr>
        <w:t xml:space="preserve">, </w:t>
      </w:r>
      <w:r w:rsidR="00A83004" w:rsidRPr="00DA071A">
        <w:rPr>
          <w:rFonts w:ascii="Arial" w:eastAsiaTheme="minorHAnsi" w:hAnsi="Arial" w:cs="Arial"/>
          <w:lang w:val="el-GR"/>
        </w:rPr>
        <w:t>έχει ως αντικείμενο την αξιοποίηση της τεχνολογίας στην εκπαιδευτική διαδικασία.</w:t>
      </w:r>
    </w:p>
    <w:p w14:paraId="5088609E" w14:textId="42E55049" w:rsidR="00A31A7D" w:rsidRPr="00DA071A" w:rsidRDefault="00A31A7D" w:rsidP="0085770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l-GR"/>
        </w:rPr>
      </w:pPr>
    </w:p>
    <w:p w14:paraId="0D01DD8A" w14:textId="1106A1C3" w:rsidR="00A717D9" w:rsidRPr="00DA071A" w:rsidRDefault="00501B30" w:rsidP="0085770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A071A">
        <w:rPr>
          <w:rFonts w:ascii="Arial" w:hAnsi="Arial" w:cs="Arial"/>
          <w:b/>
          <w:sz w:val="24"/>
          <w:szCs w:val="24"/>
        </w:rPr>
        <w:t>Ε</w:t>
      </w:r>
      <w:r w:rsidR="00A717D9" w:rsidRPr="00DA071A">
        <w:rPr>
          <w:rFonts w:ascii="Arial" w:hAnsi="Arial" w:cs="Arial"/>
          <w:b/>
          <w:sz w:val="24"/>
          <w:szCs w:val="24"/>
        </w:rPr>
        <w:t xml:space="preserve">γγραφή: </w:t>
      </w:r>
      <w:r w:rsidR="00EE0EF7" w:rsidRPr="00DA071A">
        <w:rPr>
          <w:rFonts w:ascii="Arial" w:hAnsi="Arial" w:cs="Arial"/>
          <w:bCs/>
          <w:sz w:val="24"/>
          <w:szCs w:val="24"/>
        </w:rPr>
        <w:t>Ακολουθώντας τον σύνδεσμο</w:t>
      </w:r>
      <w:r w:rsidR="00EE0EF7" w:rsidRPr="00DA071A">
        <w:rPr>
          <w:rFonts w:ascii="Arial" w:hAnsi="Arial" w:cs="Arial"/>
          <w:b/>
          <w:sz w:val="24"/>
          <w:szCs w:val="24"/>
        </w:rPr>
        <w:t xml:space="preserve"> </w:t>
      </w:r>
      <w:hyperlink r:id="rId5" w:history="1">
        <w:r w:rsidR="00BD73B3" w:rsidRPr="00DA071A">
          <w:rPr>
            <w:rStyle w:val="-"/>
            <w:rFonts w:ascii="Arial" w:hAnsi="Arial" w:cs="Arial"/>
            <w:b/>
            <w:sz w:val="24"/>
            <w:szCs w:val="24"/>
          </w:rPr>
          <w:t>www.avgouleaschool.gr/16η-διημερίδα-τεχνολογίες-αιχμής-στην/</w:t>
        </w:r>
      </w:hyperlink>
      <w:r w:rsidR="00BD73B3" w:rsidRPr="00DA071A">
        <w:rPr>
          <w:rFonts w:ascii="Arial" w:hAnsi="Arial" w:cs="Arial"/>
          <w:b/>
          <w:sz w:val="24"/>
          <w:szCs w:val="24"/>
        </w:rPr>
        <w:t xml:space="preserve"> </w:t>
      </w:r>
      <w:r w:rsidR="00EE0EF7" w:rsidRPr="00DA071A">
        <w:rPr>
          <w:rFonts w:ascii="Arial" w:hAnsi="Arial" w:cs="Arial"/>
          <w:sz w:val="24"/>
          <w:szCs w:val="24"/>
        </w:rPr>
        <w:t>οι ενδιαφερόμενοι μπορούν να δουν το πρόγραμμα και να συμπληρώσουν τη</w:t>
      </w:r>
      <w:r w:rsidR="00EE0EF7" w:rsidRPr="00DA071A">
        <w:rPr>
          <w:rFonts w:ascii="Arial" w:hAnsi="Arial" w:cs="Arial"/>
          <w:b/>
          <w:bCs/>
          <w:sz w:val="24"/>
          <w:szCs w:val="24"/>
        </w:rPr>
        <w:t xml:space="preserve"> </w:t>
      </w:r>
      <w:r w:rsidR="00A717D9" w:rsidRPr="00DA071A">
        <w:rPr>
          <w:rFonts w:ascii="Arial" w:hAnsi="Arial" w:cs="Arial"/>
          <w:sz w:val="24"/>
          <w:szCs w:val="24"/>
        </w:rPr>
        <w:t>φόρμα δήλωσης συμμετοχής</w:t>
      </w:r>
      <w:r w:rsidR="00EE0EF7" w:rsidRPr="00DA071A">
        <w:rPr>
          <w:rFonts w:ascii="Arial" w:hAnsi="Arial" w:cs="Arial"/>
          <w:sz w:val="24"/>
          <w:szCs w:val="24"/>
        </w:rPr>
        <w:t>.</w:t>
      </w:r>
    </w:p>
    <w:p w14:paraId="059D340A" w14:textId="77777777" w:rsidR="00AA309A" w:rsidRPr="00DA071A" w:rsidRDefault="00AA309A" w:rsidP="00857707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b/>
          <w:sz w:val="24"/>
          <w:szCs w:val="24"/>
        </w:rPr>
      </w:pPr>
    </w:p>
    <w:p w14:paraId="024CE6D2" w14:textId="17D91136" w:rsidR="00AA309A" w:rsidRPr="00DA071A" w:rsidRDefault="00AA309A" w:rsidP="0085770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626262"/>
          <w:sz w:val="24"/>
          <w:szCs w:val="24"/>
        </w:rPr>
      </w:pPr>
      <w:r w:rsidRPr="00DA071A">
        <w:rPr>
          <w:rFonts w:ascii="Arial" w:hAnsi="Arial" w:cs="Arial"/>
          <w:b/>
          <w:sz w:val="24"/>
          <w:szCs w:val="24"/>
        </w:rPr>
        <w:t>Που απευθύνεται:</w:t>
      </w:r>
      <w:r w:rsidRPr="00DA071A">
        <w:rPr>
          <w:rFonts w:ascii="Arial" w:eastAsia="Times New Roman" w:hAnsi="Arial" w:cs="Arial"/>
          <w:b/>
          <w:bCs/>
          <w:color w:val="626262"/>
          <w:sz w:val="24"/>
          <w:szCs w:val="24"/>
          <w:bdr w:val="none" w:sz="0" w:space="0" w:color="auto" w:frame="1"/>
          <w:lang w:val="en-US"/>
        </w:rPr>
        <w:t> </w:t>
      </w:r>
      <w:r w:rsidRPr="00DA071A">
        <w:rPr>
          <w:rFonts w:ascii="Arial" w:hAnsi="Arial" w:cs="Arial"/>
          <w:sz w:val="24"/>
          <w:szCs w:val="24"/>
        </w:rPr>
        <w:t>Σε εκπαιδευτικούς όλων των βαθμίδων και ειδικοτήτων, σε φοιτητές</w:t>
      </w:r>
      <w:r w:rsidR="00850706" w:rsidRPr="00DA071A">
        <w:rPr>
          <w:rFonts w:ascii="Arial" w:hAnsi="Arial" w:cs="Arial"/>
          <w:sz w:val="24"/>
          <w:szCs w:val="24"/>
        </w:rPr>
        <w:t xml:space="preserve"> </w:t>
      </w:r>
      <w:r w:rsidRPr="00DA071A">
        <w:rPr>
          <w:rFonts w:ascii="Arial" w:hAnsi="Arial" w:cs="Arial"/>
          <w:sz w:val="24"/>
          <w:szCs w:val="24"/>
        </w:rPr>
        <w:t>και σε όλους όσους ασχολούνται άμεσα ή έμμεσα με τον χώρο της εκπαίδευσης.</w:t>
      </w:r>
    </w:p>
    <w:p w14:paraId="5B3FB44C" w14:textId="77777777" w:rsidR="00AA309A" w:rsidRPr="00DA071A" w:rsidRDefault="00AA309A" w:rsidP="0085770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0EEA1F0" w14:textId="77777777" w:rsidR="00AA309A" w:rsidRPr="00DA071A" w:rsidRDefault="00AA309A" w:rsidP="0085770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A071A">
        <w:rPr>
          <w:rFonts w:ascii="Arial" w:hAnsi="Arial" w:cs="Arial"/>
          <w:b/>
          <w:sz w:val="24"/>
          <w:szCs w:val="24"/>
        </w:rPr>
        <w:t xml:space="preserve">Κόστος: </w:t>
      </w:r>
      <w:r w:rsidRPr="00DA071A">
        <w:rPr>
          <w:rFonts w:ascii="Arial" w:hAnsi="Arial" w:cs="Arial"/>
          <w:bCs/>
          <w:sz w:val="24"/>
          <w:szCs w:val="24"/>
        </w:rPr>
        <w:t>Η</w:t>
      </w:r>
      <w:r w:rsidRPr="00DA071A">
        <w:rPr>
          <w:rFonts w:ascii="Arial" w:hAnsi="Arial" w:cs="Arial"/>
          <w:sz w:val="24"/>
          <w:szCs w:val="24"/>
        </w:rPr>
        <w:t xml:space="preserve"> συμμετοχή στη διημερίδα είναι χωρίς κόστος για τους ενδιαφερόμενους.</w:t>
      </w:r>
    </w:p>
    <w:p w14:paraId="5ED8D8F1" w14:textId="77777777" w:rsidR="00AA309A" w:rsidRPr="00DA071A" w:rsidRDefault="00AA309A" w:rsidP="0085770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0CC5455" w14:textId="7DC738BE" w:rsidR="00BA43D8" w:rsidRPr="00DA071A" w:rsidRDefault="00A717D9" w:rsidP="00857707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DA071A">
        <w:rPr>
          <w:rFonts w:ascii="Arial" w:hAnsi="Arial" w:cs="Arial"/>
          <w:b/>
          <w:sz w:val="24"/>
          <w:szCs w:val="24"/>
        </w:rPr>
        <w:t xml:space="preserve">Διαδικασία: </w:t>
      </w:r>
      <w:r w:rsidR="00BA43D8" w:rsidRPr="00DA071A">
        <w:rPr>
          <w:rFonts w:ascii="Arial" w:hAnsi="Arial" w:cs="Arial"/>
          <w:bCs/>
          <w:sz w:val="24"/>
          <w:szCs w:val="24"/>
        </w:rPr>
        <w:t>Λίγες μέρες πριν από τη διημερίδα,</w:t>
      </w:r>
      <w:r w:rsidR="00BA43D8" w:rsidRPr="00DA071A">
        <w:rPr>
          <w:rFonts w:ascii="Arial" w:hAnsi="Arial" w:cs="Arial"/>
          <w:b/>
          <w:sz w:val="24"/>
          <w:szCs w:val="24"/>
        </w:rPr>
        <w:t xml:space="preserve"> </w:t>
      </w:r>
      <w:r w:rsidR="00BA43D8" w:rsidRPr="00DA071A">
        <w:rPr>
          <w:rFonts w:ascii="Arial" w:hAnsi="Arial" w:cs="Arial"/>
          <w:sz w:val="24"/>
          <w:szCs w:val="24"/>
        </w:rPr>
        <w:t xml:space="preserve">οι συμμετέχοντες θα λάβουν συνδέσμους και οδηγίες </w:t>
      </w:r>
      <w:r w:rsidR="00BA43D8" w:rsidRPr="00DA071A">
        <w:rPr>
          <w:rFonts w:ascii="Arial" w:hAnsi="Arial" w:cs="Arial"/>
          <w:bCs/>
          <w:sz w:val="24"/>
          <w:szCs w:val="24"/>
        </w:rPr>
        <w:t>για το σύνολο των παρουσιάσεων των 2 ημερών προκειμένου να παρακολουθήσουν ελεύθερα εκείνες που επιθυμούν.</w:t>
      </w:r>
    </w:p>
    <w:p w14:paraId="3812C70B" w14:textId="77777777" w:rsidR="00BA43D8" w:rsidRPr="00DA071A" w:rsidRDefault="00BA43D8" w:rsidP="00857707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b/>
          <w:sz w:val="24"/>
          <w:szCs w:val="24"/>
        </w:rPr>
      </w:pPr>
    </w:p>
    <w:p w14:paraId="3C3C8824" w14:textId="77777777" w:rsidR="00BA43D8" w:rsidRPr="00DA071A" w:rsidRDefault="00BA43D8" w:rsidP="00857707">
      <w:pPr>
        <w:pStyle w:val="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eastAsiaTheme="minorHAnsi" w:hAnsi="Arial" w:cs="Arial"/>
          <w:lang w:val="el-GR"/>
        </w:rPr>
      </w:pPr>
      <w:r w:rsidRPr="00DA071A">
        <w:rPr>
          <w:rFonts w:ascii="Arial" w:eastAsiaTheme="minorHAnsi" w:hAnsi="Arial" w:cs="Arial"/>
          <w:b/>
          <w:bCs/>
          <w:lang w:val="el-GR"/>
        </w:rPr>
        <w:t>Βεβαιώσεις Παρακολούθησης: </w:t>
      </w:r>
      <w:r w:rsidRPr="00DA071A">
        <w:rPr>
          <w:rFonts w:ascii="Arial" w:eastAsiaTheme="minorHAnsi" w:hAnsi="Arial" w:cs="Arial"/>
          <w:lang w:val="el-GR"/>
        </w:rPr>
        <w:t>Θα σταλούν ηλεκτρονικά μετά τη διημερίδα στους συμμετέχοντες.</w:t>
      </w:r>
    </w:p>
    <w:p w14:paraId="0A97463E" w14:textId="77777777" w:rsidR="00BA43D8" w:rsidRPr="00DA071A" w:rsidRDefault="00BA43D8" w:rsidP="00857707">
      <w:pPr>
        <w:spacing w:after="0" w:line="240" w:lineRule="auto"/>
        <w:jc w:val="both"/>
        <w:rPr>
          <w:rFonts w:ascii="Arial" w:eastAsiaTheme="minorEastAsia" w:hAnsi="Arial" w:cs="Arial"/>
          <w:b/>
          <w:sz w:val="24"/>
          <w:szCs w:val="24"/>
          <w:lang w:eastAsia="el-GR"/>
        </w:rPr>
      </w:pPr>
    </w:p>
    <w:p w14:paraId="65F8ACD7" w14:textId="5CC19C55" w:rsidR="00A31A7D" w:rsidRPr="00DA071A" w:rsidRDefault="00A31A7D" w:rsidP="00857707">
      <w:pPr>
        <w:spacing w:after="0" w:line="240" w:lineRule="auto"/>
        <w:jc w:val="both"/>
        <w:rPr>
          <w:rFonts w:ascii="Arial" w:eastAsiaTheme="minorEastAsia" w:hAnsi="Arial" w:cs="Arial"/>
          <w:b/>
          <w:color w:val="FF0000"/>
          <w:sz w:val="24"/>
          <w:szCs w:val="24"/>
          <w:lang w:eastAsia="el-GR"/>
        </w:rPr>
      </w:pPr>
      <w:r w:rsidRPr="00DA071A">
        <w:rPr>
          <w:rFonts w:ascii="Arial" w:eastAsiaTheme="minorEastAsia" w:hAnsi="Arial" w:cs="Arial"/>
          <w:b/>
          <w:color w:val="FF0000"/>
          <w:sz w:val="24"/>
          <w:szCs w:val="24"/>
          <w:lang w:eastAsia="el-GR"/>
        </w:rPr>
        <w:t>Πρόγραμμα:</w:t>
      </w:r>
    </w:p>
    <w:p w14:paraId="100B9D3C" w14:textId="77777777" w:rsidR="00A31A7D" w:rsidRPr="00DA071A" w:rsidRDefault="00A31A7D" w:rsidP="00857707">
      <w:pPr>
        <w:pStyle w:val="a8"/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l-GR"/>
        </w:rPr>
      </w:pPr>
    </w:p>
    <w:p w14:paraId="2DED90A4" w14:textId="318CFB2F" w:rsidR="00501B30" w:rsidRPr="00DA071A" w:rsidRDefault="00501B30" w:rsidP="00857707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b/>
          <w:bCs/>
          <w:sz w:val="24"/>
          <w:szCs w:val="24"/>
        </w:rPr>
      </w:pPr>
      <w:r w:rsidRPr="00DA071A">
        <w:rPr>
          <w:rFonts w:ascii="Arial" w:hAnsi="Arial" w:cs="Arial"/>
          <w:b/>
          <w:bCs/>
          <w:sz w:val="24"/>
          <w:szCs w:val="24"/>
        </w:rPr>
        <w:t xml:space="preserve">Σάββατο </w:t>
      </w:r>
      <w:r w:rsidR="002E0273" w:rsidRPr="00DA071A">
        <w:rPr>
          <w:rFonts w:ascii="Arial" w:hAnsi="Arial" w:cs="Arial"/>
          <w:b/>
          <w:bCs/>
          <w:sz w:val="24"/>
          <w:szCs w:val="24"/>
        </w:rPr>
        <w:t>7</w:t>
      </w:r>
      <w:r w:rsidR="00BA43D8" w:rsidRPr="00DA071A">
        <w:rPr>
          <w:rFonts w:ascii="Arial" w:hAnsi="Arial" w:cs="Arial"/>
          <w:b/>
          <w:bCs/>
          <w:sz w:val="24"/>
          <w:szCs w:val="24"/>
        </w:rPr>
        <w:t>/</w:t>
      </w:r>
      <w:r w:rsidRPr="00DA071A">
        <w:rPr>
          <w:rFonts w:ascii="Arial" w:hAnsi="Arial" w:cs="Arial"/>
          <w:b/>
          <w:bCs/>
          <w:sz w:val="24"/>
          <w:szCs w:val="24"/>
        </w:rPr>
        <w:t xml:space="preserve">3 </w:t>
      </w:r>
      <w:r w:rsidR="009D538B" w:rsidRPr="00DA071A">
        <w:rPr>
          <w:rFonts w:ascii="Arial" w:hAnsi="Arial" w:cs="Arial"/>
          <w:b/>
          <w:bCs/>
          <w:sz w:val="24"/>
          <w:szCs w:val="24"/>
        </w:rPr>
        <w:t>–</w:t>
      </w:r>
      <w:r w:rsidR="0059239F" w:rsidRPr="00DA071A">
        <w:rPr>
          <w:rFonts w:ascii="Arial" w:hAnsi="Arial" w:cs="Arial"/>
          <w:b/>
          <w:bCs/>
          <w:sz w:val="24"/>
          <w:szCs w:val="24"/>
        </w:rPr>
        <w:t xml:space="preserve"> </w:t>
      </w:r>
      <w:r w:rsidR="00BA43D8" w:rsidRPr="00DA071A">
        <w:rPr>
          <w:rFonts w:ascii="Arial" w:hAnsi="Arial" w:cs="Arial"/>
          <w:b/>
          <w:bCs/>
          <w:sz w:val="24"/>
          <w:szCs w:val="24"/>
        </w:rPr>
        <w:t>10</w:t>
      </w:r>
      <w:r w:rsidRPr="00DA071A">
        <w:rPr>
          <w:rFonts w:ascii="Arial" w:hAnsi="Arial" w:cs="Arial"/>
          <w:b/>
          <w:bCs/>
          <w:sz w:val="24"/>
          <w:szCs w:val="24"/>
        </w:rPr>
        <w:t>:</w:t>
      </w:r>
      <w:r w:rsidR="00D73AE4" w:rsidRPr="00DA071A">
        <w:rPr>
          <w:rFonts w:ascii="Arial" w:hAnsi="Arial" w:cs="Arial"/>
          <w:b/>
          <w:bCs/>
          <w:sz w:val="24"/>
          <w:szCs w:val="24"/>
        </w:rPr>
        <w:t>00</w:t>
      </w:r>
      <w:r w:rsidRPr="00DA071A">
        <w:rPr>
          <w:rFonts w:ascii="Arial" w:hAnsi="Arial" w:cs="Arial"/>
          <w:b/>
          <w:bCs/>
          <w:sz w:val="24"/>
          <w:szCs w:val="24"/>
        </w:rPr>
        <w:t>-13:</w:t>
      </w:r>
      <w:r w:rsidR="002E0273" w:rsidRPr="00DA071A">
        <w:rPr>
          <w:rFonts w:ascii="Arial" w:hAnsi="Arial" w:cs="Arial"/>
          <w:b/>
          <w:bCs/>
          <w:sz w:val="24"/>
          <w:szCs w:val="24"/>
        </w:rPr>
        <w:t>1</w:t>
      </w:r>
      <w:r w:rsidRPr="00DA071A">
        <w:rPr>
          <w:rFonts w:ascii="Arial" w:hAnsi="Arial" w:cs="Arial"/>
          <w:b/>
          <w:bCs/>
          <w:sz w:val="24"/>
          <w:szCs w:val="24"/>
        </w:rPr>
        <w:t xml:space="preserve">0 </w:t>
      </w:r>
      <w:r w:rsidR="0059239F" w:rsidRPr="00DA071A">
        <w:rPr>
          <w:rFonts w:ascii="Arial" w:hAnsi="Arial" w:cs="Arial"/>
          <w:b/>
          <w:bCs/>
          <w:sz w:val="24"/>
          <w:szCs w:val="24"/>
        </w:rPr>
        <w:t xml:space="preserve">– Κεντρικές Ομιλίες </w:t>
      </w:r>
    </w:p>
    <w:p w14:paraId="4C29CDAD" w14:textId="3F1A8554" w:rsidR="00D73AE4" w:rsidRPr="00DA071A" w:rsidRDefault="00853B6A" w:rsidP="00096EA8">
      <w:pPr>
        <w:pStyle w:val="a8"/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  <w:lang w:val="el-GR"/>
        </w:rPr>
      </w:pPr>
      <w:r w:rsidRPr="00DA071A">
        <w:rPr>
          <w:rFonts w:ascii="Arial" w:hAnsi="Arial" w:cs="Arial"/>
          <w:sz w:val="24"/>
          <w:szCs w:val="24"/>
          <w:lang w:val="el-GR"/>
        </w:rPr>
        <w:t xml:space="preserve">Από το Σπήλαιο του Πλάτωνα στην Εκτεταμένη Πραγματικότητα: Το Επικό Ταξίδι προς την Προσωποποιημένη Βαθιά </w:t>
      </w:r>
      <w:proofErr w:type="spellStart"/>
      <w:r w:rsidR="0087058B" w:rsidRPr="00DA071A">
        <w:rPr>
          <w:rFonts w:ascii="Arial" w:hAnsi="Arial" w:cs="Arial"/>
          <w:sz w:val="24"/>
          <w:szCs w:val="24"/>
          <w:lang w:val="el-GR"/>
        </w:rPr>
        <w:t>Νοηματοδοτημένη</w:t>
      </w:r>
      <w:proofErr w:type="spellEnd"/>
      <w:r w:rsidR="0087058B" w:rsidRPr="00DA071A">
        <w:rPr>
          <w:rFonts w:ascii="Arial" w:hAnsi="Arial" w:cs="Arial"/>
          <w:sz w:val="24"/>
          <w:szCs w:val="24"/>
          <w:lang w:val="el-GR"/>
        </w:rPr>
        <w:t xml:space="preserve"> </w:t>
      </w:r>
      <w:r w:rsidRPr="00DA071A">
        <w:rPr>
          <w:rFonts w:ascii="Arial" w:hAnsi="Arial" w:cs="Arial"/>
          <w:sz w:val="24"/>
          <w:szCs w:val="24"/>
          <w:lang w:val="el-GR"/>
        </w:rPr>
        <w:t>Μάθηση</w:t>
      </w:r>
      <w:r w:rsidR="0057732D" w:rsidRPr="00DA071A">
        <w:rPr>
          <w:rFonts w:ascii="Arial" w:hAnsi="Arial" w:cs="Arial"/>
          <w:sz w:val="24"/>
          <w:szCs w:val="24"/>
          <w:lang w:val="el-GR"/>
        </w:rPr>
        <w:t>.</w:t>
      </w:r>
    </w:p>
    <w:p w14:paraId="3F6BA58A" w14:textId="01193E38" w:rsidR="00042DA5" w:rsidRPr="00DA071A" w:rsidRDefault="00042DA5" w:rsidP="00096EA8">
      <w:pPr>
        <w:pStyle w:val="a8"/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  <w:lang w:val="el-GR"/>
        </w:rPr>
      </w:pPr>
      <w:r w:rsidRPr="00DA071A">
        <w:rPr>
          <w:rFonts w:ascii="Arial" w:hAnsi="Arial" w:cs="Arial"/>
          <w:sz w:val="24"/>
          <w:szCs w:val="24"/>
          <w:lang w:val="el-GR"/>
        </w:rPr>
        <w:t>Ακαδημαϊκή ακεραιότητα στην εποχή της Τεχνητής Νοημοσύνης</w:t>
      </w:r>
      <w:r w:rsidR="0057732D" w:rsidRPr="00DA071A">
        <w:rPr>
          <w:rFonts w:ascii="Arial" w:hAnsi="Arial" w:cs="Arial"/>
          <w:sz w:val="24"/>
          <w:szCs w:val="24"/>
          <w:lang w:val="el-GR"/>
        </w:rPr>
        <w:t>.</w:t>
      </w:r>
    </w:p>
    <w:p w14:paraId="2F8884E4" w14:textId="40749A99" w:rsidR="00042DA5" w:rsidRPr="00DA071A" w:rsidRDefault="00042DA5" w:rsidP="00096EA8">
      <w:pPr>
        <w:pStyle w:val="a8"/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  <w:lang w:val="el-GR"/>
        </w:rPr>
      </w:pPr>
      <w:r w:rsidRPr="00DA071A">
        <w:rPr>
          <w:rFonts w:ascii="Arial" w:hAnsi="Arial" w:cs="Arial"/>
          <w:sz w:val="24"/>
          <w:szCs w:val="24"/>
          <w:lang w:val="el-GR"/>
        </w:rPr>
        <w:t>Τρόποι αξιοποίησης της Τεχνητής Νοημοσύνης για τη βελτίωση της ποιότητας της διδασκαλίας</w:t>
      </w:r>
      <w:r w:rsidR="00582351" w:rsidRPr="00DA071A">
        <w:rPr>
          <w:rFonts w:ascii="Arial" w:hAnsi="Arial" w:cs="Arial"/>
          <w:sz w:val="24"/>
          <w:szCs w:val="24"/>
          <w:lang w:val="el-GR"/>
        </w:rPr>
        <w:t xml:space="preserve"> </w:t>
      </w:r>
      <w:r w:rsidRPr="00DA071A">
        <w:rPr>
          <w:rFonts w:ascii="Arial" w:hAnsi="Arial" w:cs="Arial"/>
          <w:sz w:val="24"/>
          <w:szCs w:val="24"/>
          <w:lang w:val="el-GR"/>
        </w:rPr>
        <w:t>και την αποτελεσματική ανταπόκριση των εκπαιδευτικών στις ανάγκες των παιδιών με αναπηρία</w:t>
      </w:r>
      <w:r w:rsidR="0057732D" w:rsidRPr="00DA071A">
        <w:rPr>
          <w:rFonts w:ascii="Arial" w:hAnsi="Arial" w:cs="Arial"/>
          <w:sz w:val="24"/>
          <w:szCs w:val="24"/>
          <w:lang w:val="el-GR"/>
        </w:rPr>
        <w:t>.</w:t>
      </w:r>
    </w:p>
    <w:p w14:paraId="270DE3CA" w14:textId="63AF645A" w:rsidR="00C80644" w:rsidRPr="00DA071A" w:rsidRDefault="00C80644" w:rsidP="00E82A05">
      <w:pPr>
        <w:pStyle w:val="a8"/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  <w:lang w:val="el-GR"/>
        </w:rPr>
      </w:pPr>
      <w:r w:rsidRPr="00DA071A">
        <w:rPr>
          <w:rFonts w:ascii="Arial" w:hAnsi="Arial" w:cs="Arial"/>
          <w:sz w:val="24"/>
          <w:szCs w:val="24"/>
          <w:lang w:val="el-GR"/>
        </w:rPr>
        <w:t>Το όραμα για το Σχολείο του Μέλλοντος σε έναν κόσμο που αλλάζει. Εργαλείο δημιουργίας ή παγίδα αδράνειας;</w:t>
      </w:r>
    </w:p>
    <w:p w14:paraId="22DA7FF1" w14:textId="13BCB433" w:rsidR="00FD4B47" w:rsidRPr="00DA071A" w:rsidRDefault="00FD4B47" w:rsidP="00E82A05">
      <w:pPr>
        <w:pStyle w:val="a8"/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  <w:lang w:val="el-GR"/>
        </w:rPr>
      </w:pPr>
      <w:r w:rsidRPr="00DA071A">
        <w:rPr>
          <w:rFonts w:ascii="Arial" w:hAnsi="Arial" w:cs="Arial"/>
          <w:sz w:val="24"/>
          <w:szCs w:val="24"/>
          <w:lang w:val="el-GR"/>
        </w:rPr>
        <w:t>Σχεδιασμός Πλαισίου Γενικών Αρχών και Κατευθυντήριων Γραμμών για τη Χρήση της Παραγωγικής Τεχνητής Νοημοσύνης</w:t>
      </w:r>
      <w:r w:rsidR="0057732D" w:rsidRPr="00DA071A">
        <w:rPr>
          <w:rFonts w:ascii="Arial" w:hAnsi="Arial" w:cs="Arial"/>
          <w:sz w:val="24"/>
          <w:szCs w:val="24"/>
          <w:lang w:val="el-GR"/>
        </w:rPr>
        <w:t>.</w:t>
      </w:r>
    </w:p>
    <w:p w14:paraId="2E03DCB3" w14:textId="77777777" w:rsidR="00D7348B" w:rsidRPr="00DA071A" w:rsidRDefault="00D7348B" w:rsidP="00857707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b/>
          <w:bCs/>
          <w:sz w:val="24"/>
          <w:szCs w:val="24"/>
        </w:rPr>
      </w:pPr>
    </w:p>
    <w:p w14:paraId="5B345745" w14:textId="04899ACA" w:rsidR="00D73AE4" w:rsidRPr="00DA071A" w:rsidRDefault="00EF165A" w:rsidP="00857707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z w:val="24"/>
          <w:szCs w:val="24"/>
        </w:rPr>
      </w:pPr>
      <w:r w:rsidRPr="00DA071A">
        <w:rPr>
          <w:rFonts w:ascii="Arial" w:hAnsi="Arial" w:cs="Arial"/>
          <w:b/>
          <w:bCs/>
          <w:sz w:val="24"/>
          <w:szCs w:val="24"/>
        </w:rPr>
        <w:lastRenderedPageBreak/>
        <w:t xml:space="preserve">Κυριακή </w:t>
      </w:r>
      <w:r w:rsidR="002E0273" w:rsidRPr="00DA071A">
        <w:rPr>
          <w:rFonts w:ascii="Arial" w:hAnsi="Arial" w:cs="Arial"/>
          <w:b/>
          <w:bCs/>
          <w:sz w:val="24"/>
          <w:szCs w:val="24"/>
        </w:rPr>
        <w:t>8</w:t>
      </w:r>
      <w:r w:rsidR="00D73AE4" w:rsidRPr="00DA071A">
        <w:rPr>
          <w:rFonts w:ascii="Arial" w:hAnsi="Arial" w:cs="Arial"/>
          <w:b/>
          <w:bCs/>
          <w:sz w:val="24"/>
          <w:szCs w:val="24"/>
        </w:rPr>
        <w:t>/</w:t>
      </w:r>
      <w:r w:rsidRPr="00DA071A">
        <w:rPr>
          <w:rFonts w:ascii="Arial" w:hAnsi="Arial" w:cs="Arial"/>
          <w:b/>
          <w:bCs/>
          <w:sz w:val="24"/>
          <w:szCs w:val="24"/>
        </w:rPr>
        <w:t>3 – 10:00-1</w:t>
      </w:r>
      <w:r w:rsidR="002E0273" w:rsidRPr="00DA071A">
        <w:rPr>
          <w:rFonts w:ascii="Arial" w:hAnsi="Arial" w:cs="Arial"/>
          <w:b/>
          <w:bCs/>
          <w:sz w:val="24"/>
          <w:szCs w:val="24"/>
        </w:rPr>
        <w:t>3</w:t>
      </w:r>
      <w:r w:rsidRPr="00DA071A">
        <w:rPr>
          <w:rFonts w:ascii="Arial" w:hAnsi="Arial" w:cs="Arial"/>
          <w:b/>
          <w:bCs/>
          <w:sz w:val="24"/>
          <w:szCs w:val="24"/>
        </w:rPr>
        <w:t>:</w:t>
      </w:r>
      <w:r w:rsidR="002E0273" w:rsidRPr="00DA071A">
        <w:rPr>
          <w:rFonts w:ascii="Arial" w:hAnsi="Arial" w:cs="Arial"/>
          <w:b/>
          <w:bCs/>
          <w:sz w:val="24"/>
          <w:szCs w:val="24"/>
        </w:rPr>
        <w:t>1</w:t>
      </w:r>
      <w:r w:rsidRPr="00DA071A">
        <w:rPr>
          <w:rFonts w:ascii="Arial" w:hAnsi="Arial" w:cs="Arial"/>
          <w:b/>
          <w:bCs/>
          <w:sz w:val="24"/>
          <w:szCs w:val="24"/>
        </w:rPr>
        <w:t>0 – Ενότητες</w:t>
      </w:r>
      <w:r w:rsidR="0072573E" w:rsidRPr="00DA071A">
        <w:rPr>
          <w:rFonts w:ascii="Arial" w:hAnsi="Arial" w:cs="Arial"/>
          <w:b/>
          <w:bCs/>
          <w:sz w:val="24"/>
          <w:szCs w:val="24"/>
        </w:rPr>
        <w:t xml:space="preserve"> Παρουσιάσεων</w:t>
      </w:r>
    </w:p>
    <w:p w14:paraId="118B9534" w14:textId="32824C98" w:rsidR="00D73AE4" w:rsidRPr="00DA071A" w:rsidRDefault="00867D0C" w:rsidP="00867D0C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l-GR"/>
        </w:rPr>
      </w:pPr>
      <w:r w:rsidRPr="00DA071A">
        <w:rPr>
          <w:rFonts w:ascii="Arial" w:hAnsi="Arial" w:cs="Arial"/>
          <w:sz w:val="24"/>
          <w:szCs w:val="24"/>
          <w:lang w:val="el-GR"/>
        </w:rPr>
        <w:t>Τεχνητή Νοημοσύνη σε Επιστήμες, Τέχνες &amp; Γλώσσα</w:t>
      </w:r>
      <w:r w:rsidR="00B62CB1" w:rsidRPr="00DA071A">
        <w:rPr>
          <w:rFonts w:ascii="Arial" w:hAnsi="Arial" w:cs="Arial"/>
          <w:sz w:val="24"/>
          <w:szCs w:val="24"/>
          <w:lang w:val="el-GR"/>
        </w:rPr>
        <w:t>.</w:t>
      </w:r>
    </w:p>
    <w:p w14:paraId="0D12F08B" w14:textId="77CEEE9D" w:rsidR="00867D0C" w:rsidRPr="00DA071A" w:rsidRDefault="00E62862" w:rsidP="00867D0C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A071A">
        <w:rPr>
          <w:rFonts w:ascii="Arial" w:hAnsi="Arial" w:cs="Arial"/>
          <w:sz w:val="24"/>
          <w:szCs w:val="24"/>
          <w:lang w:val="el-GR"/>
        </w:rPr>
        <w:t>Ψηφιακή</w:t>
      </w:r>
      <w:r w:rsidR="00867D0C" w:rsidRPr="00DA071A">
        <w:rPr>
          <w:rFonts w:ascii="Arial" w:hAnsi="Arial" w:cs="Arial"/>
          <w:sz w:val="24"/>
          <w:szCs w:val="24"/>
        </w:rPr>
        <w:t xml:space="preserve"> </w:t>
      </w:r>
      <w:r w:rsidRPr="00DA071A">
        <w:rPr>
          <w:rFonts w:ascii="Arial" w:hAnsi="Arial" w:cs="Arial"/>
          <w:sz w:val="24"/>
          <w:szCs w:val="24"/>
          <w:lang w:val="el-GR"/>
        </w:rPr>
        <w:t xml:space="preserve">Δημιουργικότητα </w:t>
      </w:r>
      <w:r w:rsidR="00867D0C" w:rsidRPr="00DA071A">
        <w:rPr>
          <w:rFonts w:ascii="Arial" w:hAnsi="Arial" w:cs="Arial"/>
          <w:sz w:val="24"/>
          <w:szCs w:val="24"/>
        </w:rPr>
        <w:t xml:space="preserve">&amp; </w:t>
      </w:r>
      <w:r w:rsidRPr="00DA071A">
        <w:rPr>
          <w:rFonts w:ascii="Arial" w:hAnsi="Arial" w:cs="Arial"/>
          <w:sz w:val="24"/>
          <w:szCs w:val="24"/>
          <w:lang w:val="el-GR"/>
        </w:rPr>
        <w:t>Πολύτροπη Μάθηση</w:t>
      </w:r>
      <w:r w:rsidR="00B62CB1" w:rsidRPr="00DA071A">
        <w:rPr>
          <w:rFonts w:ascii="Arial" w:hAnsi="Arial" w:cs="Arial"/>
          <w:sz w:val="24"/>
          <w:szCs w:val="24"/>
          <w:lang w:val="el-GR"/>
        </w:rPr>
        <w:t>.</w:t>
      </w:r>
    </w:p>
    <w:p w14:paraId="7C3B1345" w14:textId="4F057D7C" w:rsidR="00867D0C" w:rsidRPr="00DA071A" w:rsidRDefault="00867D0C" w:rsidP="00867D0C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l-GR"/>
        </w:rPr>
      </w:pPr>
      <w:r w:rsidRPr="00DA071A">
        <w:rPr>
          <w:rFonts w:ascii="Arial" w:hAnsi="Arial" w:cs="Arial"/>
          <w:sz w:val="24"/>
          <w:szCs w:val="24"/>
        </w:rPr>
        <w:t>STE</w:t>
      </w:r>
      <w:r w:rsidRPr="00DA071A">
        <w:rPr>
          <w:rFonts w:ascii="Arial" w:hAnsi="Arial" w:cs="Arial"/>
          <w:sz w:val="24"/>
          <w:szCs w:val="24"/>
          <w:lang w:val="el-GR"/>
        </w:rPr>
        <w:t>(</w:t>
      </w:r>
      <w:r w:rsidRPr="00DA071A">
        <w:rPr>
          <w:rFonts w:ascii="Arial" w:hAnsi="Arial" w:cs="Arial"/>
          <w:sz w:val="24"/>
          <w:szCs w:val="24"/>
        </w:rPr>
        <w:t>A</w:t>
      </w:r>
      <w:r w:rsidRPr="00DA071A">
        <w:rPr>
          <w:rFonts w:ascii="Arial" w:hAnsi="Arial" w:cs="Arial"/>
          <w:sz w:val="24"/>
          <w:szCs w:val="24"/>
          <w:lang w:val="el-GR"/>
        </w:rPr>
        <w:t>)</w:t>
      </w:r>
      <w:r w:rsidRPr="00DA071A">
        <w:rPr>
          <w:rFonts w:ascii="Arial" w:hAnsi="Arial" w:cs="Arial"/>
          <w:sz w:val="24"/>
          <w:szCs w:val="24"/>
        </w:rPr>
        <w:t>M</w:t>
      </w:r>
      <w:r w:rsidRPr="00DA071A">
        <w:rPr>
          <w:rFonts w:ascii="Arial" w:hAnsi="Arial" w:cs="Arial"/>
          <w:sz w:val="24"/>
          <w:szCs w:val="24"/>
          <w:lang w:val="el-GR"/>
        </w:rPr>
        <w:t xml:space="preserve"> &amp; Υπολογιστική Σκέψη</w:t>
      </w:r>
      <w:r w:rsidR="00B62CB1" w:rsidRPr="00DA071A">
        <w:rPr>
          <w:rFonts w:ascii="Arial" w:hAnsi="Arial" w:cs="Arial"/>
          <w:sz w:val="24"/>
          <w:szCs w:val="24"/>
          <w:lang w:val="el-GR"/>
        </w:rPr>
        <w:t>.</w:t>
      </w:r>
    </w:p>
    <w:p w14:paraId="5E391E48" w14:textId="4BEE8593" w:rsidR="00867D0C" w:rsidRPr="00DA071A" w:rsidRDefault="00E62862" w:rsidP="00867D0C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l-GR"/>
        </w:rPr>
      </w:pPr>
      <w:r w:rsidRPr="00DA071A">
        <w:rPr>
          <w:rFonts w:ascii="Arial" w:hAnsi="Arial" w:cs="Arial"/>
          <w:sz w:val="24"/>
          <w:szCs w:val="24"/>
          <w:lang w:val="el-GR"/>
        </w:rPr>
        <w:t>Προσωποποιημένη Μάθηση</w:t>
      </w:r>
      <w:r w:rsidR="00867D0C" w:rsidRPr="00DA071A">
        <w:rPr>
          <w:rFonts w:ascii="Arial" w:hAnsi="Arial" w:cs="Arial"/>
          <w:sz w:val="24"/>
          <w:szCs w:val="24"/>
          <w:lang w:val="el-GR"/>
        </w:rPr>
        <w:t xml:space="preserve"> &amp; </w:t>
      </w:r>
      <w:r w:rsidR="00867D0C" w:rsidRPr="00DA071A">
        <w:rPr>
          <w:rFonts w:ascii="Arial" w:hAnsi="Arial" w:cs="Arial"/>
          <w:sz w:val="24"/>
          <w:szCs w:val="24"/>
        </w:rPr>
        <w:t>Learning</w:t>
      </w:r>
      <w:r w:rsidR="00867D0C" w:rsidRPr="00DA071A">
        <w:rPr>
          <w:rFonts w:ascii="Arial" w:hAnsi="Arial" w:cs="Arial"/>
          <w:sz w:val="24"/>
          <w:szCs w:val="24"/>
          <w:lang w:val="el-GR"/>
        </w:rPr>
        <w:t xml:space="preserve"> </w:t>
      </w:r>
      <w:r w:rsidR="00867D0C" w:rsidRPr="00DA071A">
        <w:rPr>
          <w:rFonts w:ascii="Arial" w:hAnsi="Arial" w:cs="Arial"/>
          <w:sz w:val="24"/>
          <w:szCs w:val="24"/>
        </w:rPr>
        <w:t>Analytics</w:t>
      </w:r>
      <w:r w:rsidR="00B62CB1" w:rsidRPr="00DA071A">
        <w:rPr>
          <w:rFonts w:ascii="Arial" w:hAnsi="Arial" w:cs="Arial"/>
          <w:sz w:val="24"/>
          <w:szCs w:val="24"/>
          <w:lang w:val="el-GR"/>
        </w:rPr>
        <w:t>.</w:t>
      </w:r>
    </w:p>
    <w:p w14:paraId="585F2991" w14:textId="12DF2319" w:rsidR="00867D0C" w:rsidRPr="00DA071A" w:rsidRDefault="00867D0C" w:rsidP="00867D0C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A071A">
        <w:rPr>
          <w:rFonts w:ascii="Arial" w:hAnsi="Arial" w:cs="Arial"/>
          <w:sz w:val="24"/>
          <w:szCs w:val="24"/>
        </w:rPr>
        <w:t xml:space="preserve">ΑR/VR &amp; </w:t>
      </w:r>
      <w:r w:rsidR="00E62862" w:rsidRPr="00DA071A">
        <w:rPr>
          <w:rFonts w:ascii="Arial" w:hAnsi="Arial" w:cs="Arial"/>
          <w:sz w:val="24"/>
          <w:szCs w:val="24"/>
          <w:lang w:val="el-GR"/>
        </w:rPr>
        <w:t>Υβριδική Μάθηση</w:t>
      </w:r>
      <w:r w:rsidR="00B62CB1" w:rsidRPr="00DA071A">
        <w:rPr>
          <w:rFonts w:ascii="Arial" w:hAnsi="Arial" w:cs="Arial"/>
          <w:sz w:val="24"/>
          <w:szCs w:val="24"/>
          <w:lang w:val="el-GR"/>
        </w:rPr>
        <w:t>.</w:t>
      </w:r>
    </w:p>
    <w:p w14:paraId="7062383A" w14:textId="1A914C4A" w:rsidR="00867D0C" w:rsidRPr="00DA071A" w:rsidRDefault="00E62862" w:rsidP="00867D0C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A071A">
        <w:rPr>
          <w:rFonts w:ascii="Arial" w:hAnsi="Arial" w:cs="Arial"/>
          <w:sz w:val="24"/>
          <w:szCs w:val="24"/>
          <w:lang w:val="el-GR"/>
        </w:rPr>
        <w:t>Καινοτόμες</w:t>
      </w:r>
      <w:r w:rsidRPr="00DA071A">
        <w:rPr>
          <w:rFonts w:ascii="Arial" w:hAnsi="Arial" w:cs="Arial"/>
          <w:sz w:val="24"/>
          <w:szCs w:val="24"/>
        </w:rPr>
        <w:t xml:space="preserve"> </w:t>
      </w:r>
      <w:r w:rsidRPr="00DA071A">
        <w:rPr>
          <w:rFonts w:ascii="Arial" w:hAnsi="Arial" w:cs="Arial"/>
          <w:sz w:val="24"/>
          <w:szCs w:val="24"/>
          <w:lang w:val="el-GR"/>
        </w:rPr>
        <w:t>Παιδαγωγικές</w:t>
      </w:r>
      <w:r w:rsidRPr="00DA071A">
        <w:rPr>
          <w:rFonts w:ascii="Arial" w:hAnsi="Arial" w:cs="Arial"/>
          <w:sz w:val="24"/>
          <w:szCs w:val="24"/>
        </w:rPr>
        <w:t xml:space="preserve"> </w:t>
      </w:r>
      <w:r w:rsidR="00867D0C" w:rsidRPr="00DA071A">
        <w:rPr>
          <w:rFonts w:ascii="Arial" w:hAnsi="Arial" w:cs="Arial"/>
          <w:sz w:val="24"/>
          <w:szCs w:val="24"/>
          <w:lang w:val="el-GR"/>
        </w:rPr>
        <w:t>Προσεγγίσεις</w:t>
      </w:r>
      <w:r w:rsidR="00867D0C" w:rsidRPr="00DA071A">
        <w:rPr>
          <w:rFonts w:ascii="Arial" w:hAnsi="Arial" w:cs="Arial"/>
          <w:sz w:val="24"/>
          <w:szCs w:val="24"/>
        </w:rPr>
        <w:t xml:space="preserve"> &amp; Project Based Learning</w:t>
      </w:r>
      <w:r w:rsidR="00B62CB1" w:rsidRPr="00DA071A">
        <w:rPr>
          <w:rFonts w:ascii="Arial" w:hAnsi="Arial" w:cs="Arial"/>
          <w:sz w:val="24"/>
          <w:szCs w:val="24"/>
        </w:rPr>
        <w:t>.</w:t>
      </w:r>
    </w:p>
    <w:p w14:paraId="498043B8" w14:textId="3744B839" w:rsidR="00867D0C" w:rsidRPr="00DA071A" w:rsidRDefault="00E62862" w:rsidP="00867D0C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A071A">
        <w:rPr>
          <w:rFonts w:ascii="Arial" w:hAnsi="Arial" w:cs="Arial"/>
          <w:sz w:val="24"/>
          <w:szCs w:val="24"/>
          <w:lang w:val="el-GR"/>
        </w:rPr>
        <w:t xml:space="preserve">Ειδική </w:t>
      </w:r>
      <w:r w:rsidR="00867D0C" w:rsidRPr="00DA071A">
        <w:rPr>
          <w:rFonts w:ascii="Arial" w:hAnsi="Arial" w:cs="Arial"/>
          <w:sz w:val="24"/>
          <w:szCs w:val="24"/>
        </w:rPr>
        <w:t xml:space="preserve">&amp; </w:t>
      </w:r>
      <w:r w:rsidRPr="00DA071A">
        <w:rPr>
          <w:rFonts w:ascii="Arial" w:hAnsi="Arial" w:cs="Arial"/>
          <w:sz w:val="24"/>
          <w:szCs w:val="24"/>
          <w:lang w:val="el-GR"/>
        </w:rPr>
        <w:t>Συμπεριληπτική Εκπαίδευση</w:t>
      </w:r>
      <w:r w:rsidR="00B62CB1" w:rsidRPr="00DA071A">
        <w:rPr>
          <w:rFonts w:ascii="Arial" w:hAnsi="Arial" w:cs="Arial"/>
          <w:sz w:val="24"/>
          <w:szCs w:val="24"/>
          <w:lang w:val="el-GR"/>
        </w:rPr>
        <w:t>.</w:t>
      </w:r>
    </w:p>
    <w:p w14:paraId="7AB97810" w14:textId="40008A91" w:rsidR="00867D0C" w:rsidRPr="00DA071A" w:rsidRDefault="00867D0C" w:rsidP="00867D0C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A071A">
        <w:rPr>
          <w:rFonts w:ascii="Arial" w:hAnsi="Arial" w:cs="Arial"/>
          <w:sz w:val="24"/>
          <w:szCs w:val="24"/>
        </w:rPr>
        <w:t>International Section (</w:t>
      </w:r>
      <w:r w:rsidRPr="00DA071A">
        <w:rPr>
          <w:rFonts w:ascii="Arial" w:hAnsi="Arial" w:cs="Arial"/>
          <w:sz w:val="24"/>
          <w:szCs w:val="24"/>
          <w:lang w:val="el-GR"/>
        </w:rPr>
        <w:t>στην</w:t>
      </w:r>
      <w:r w:rsidRPr="00DA071A">
        <w:rPr>
          <w:rFonts w:ascii="Arial" w:hAnsi="Arial" w:cs="Arial"/>
          <w:sz w:val="24"/>
          <w:szCs w:val="24"/>
        </w:rPr>
        <w:t xml:space="preserve"> </w:t>
      </w:r>
      <w:r w:rsidRPr="00DA071A">
        <w:rPr>
          <w:rFonts w:ascii="Arial" w:hAnsi="Arial" w:cs="Arial"/>
          <w:sz w:val="24"/>
          <w:szCs w:val="24"/>
          <w:lang w:val="el-GR"/>
        </w:rPr>
        <w:t>αγγλική</w:t>
      </w:r>
      <w:r w:rsidRPr="00DA071A">
        <w:rPr>
          <w:rFonts w:ascii="Arial" w:hAnsi="Arial" w:cs="Arial"/>
          <w:sz w:val="24"/>
          <w:szCs w:val="24"/>
        </w:rPr>
        <w:t xml:space="preserve"> </w:t>
      </w:r>
      <w:r w:rsidRPr="00DA071A">
        <w:rPr>
          <w:rFonts w:ascii="Arial" w:hAnsi="Arial" w:cs="Arial"/>
          <w:sz w:val="24"/>
          <w:szCs w:val="24"/>
          <w:lang w:val="el-GR"/>
        </w:rPr>
        <w:t>γλώσσα</w:t>
      </w:r>
      <w:r w:rsidRPr="00DA071A">
        <w:rPr>
          <w:rFonts w:ascii="Arial" w:hAnsi="Arial" w:cs="Arial"/>
          <w:sz w:val="24"/>
          <w:szCs w:val="24"/>
        </w:rPr>
        <w:t>)</w:t>
      </w:r>
      <w:r w:rsidR="00B62CB1" w:rsidRPr="00DA071A">
        <w:rPr>
          <w:rFonts w:ascii="Arial" w:hAnsi="Arial" w:cs="Arial"/>
          <w:sz w:val="24"/>
          <w:szCs w:val="24"/>
        </w:rPr>
        <w:t>.</w:t>
      </w:r>
    </w:p>
    <w:p w14:paraId="3173DD39" w14:textId="77777777" w:rsidR="00867D0C" w:rsidRPr="00DA071A" w:rsidRDefault="00867D0C" w:rsidP="00857707">
      <w:p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1D93A190" w14:textId="77777777" w:rsidR="00857707" w:rsidRPr="00DA071A" w:rsidRDefault="00857707" w:rsidP="0085770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A071A">
        <w:rPr>
          <w:rFonts w:ascii="Arial" w:hAnsi="Arial" w:cs="Arial"/>
          <w:b/>
          <w:bCs/>
          <w:sz w:val="24"/>
          <w:szCs w:val="24"/>
          <w:u w:val="single"/>
        </w:rPr>
        <w:t>Για πληροφορίες (όχι για τηλεφωνική εγγραφή)</w:t>
      </w:r>
      <w:r w:rsidRPr="00DA071A">
        <w:rPr>
          <w:rFonts w:ascii="Arial" w:hAnsi="Arial" w:cs="Arial"/>
          <w:b/>
          <w:bCs/>
          <w:sz w:val="24"/>
          <w:szCs w:val="24"/>
        </w:rPr>
        <w:t> </w:t>
      </w:r>
      <w:r w:rsidRPr="00DA071A">
        <w:rPr>
          <w:rFonts w:ascii="Arial" w:hAnsi="Arial" w:cs="Arial"/>
          <w:sz w:val="24"/>
          <w:szCs w:val="24"/>
        </w:rPr>
        <w:t>επικοινωνήστε στο 211 500 2300, κυρία Βαμβακάρη Ρωξάνη (12:00-16:00).</w:t>
      </w:r>
    </w:p>
    <w:p w14:paraId="120468DB" w14:textId="4E408DFA" w:rsidR="00EF165A" w:rsidRPr="00DA071A" w:rsidRDefault="00EF165A" w:rsidP="0085770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DDEFA87" w14:textId="77777777" w:rsidR="00857707" w:rsidRPr="00DA071A" w:rsidRDefault="0085770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857707" w:rsidRPr="00DA071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2C52"/>
    <w:multiLevelType w:val="hybridMultilevel"/>
    <w:tmpl w:val="1A72F9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E3F74CA"/>
    <w:multiLevelType w:val="hybridMultilevel"/>
    <w:tmpl w:val="5EF8C318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1445CC0"/>
    <w:multiLevelType w:val="multilevel"/>
    <w:tmpl w:val="FCA29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7916C8A"/>
    <w:multiLevelType w:val="hybridMultilevel"/>
    <w:tmpl w:val="848E9FC4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47408084">
    <w:abstractNumId w:val="2"/>
  </w:num>
  <w:num w:numId="2" w16cid:durableId="1612011753">
    <w:abstractNumId w:val="0"/>
  </w:num>
  <w:num w:numId="3" w16cid:durableId="312222244">
    <w:abstractNumId w:val="3"/>
  </w:num>
  <w:num w:numId="4" w16cid:durableId="19628761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A7D"/>
    <w:rsid w:val="00033273"/>
    <w:rsid w:val="00042DA5"/>
    <w:rsid w:val="000808C5"/>
    <w:rsid w:val="00096EA8"/>
    <w:rsid w:val="0011101D"/>
    <w:rsid w:val="00142E2B"/>
    <w:rsid w:val="00144E8B"/>
    <w:rsid w:val="001A69BD"/>
    <w:rsid w:val="001E48ED"/>
    <w:rsid w:val="00215241"/>
    <w:rsid w:val="00265C92"/>
    <w:rsid w:val="002E0273"/>
    <w:rsid w:val="002E6524"/>
    <w:rsid w:val="0035359A"/>
    <w:rsid w:val="00385FBE"/>
    <w:rsid w:val="003F361F"/>
    <w:rsid w:val="004135AF"/>
    <w:rsid w:val="0042065E"/>
    <w:rsid w:val="004446FF"/>
    <w:rsid w:val="004A32BD"/>
    <w:rsid w:val="004D3B5E"/>
    <w:rsid w:val="00501B30"/>
    <w:rsid w:val="00534CF0"/>
    <w:rsid w:val="00573F4A"/>
    <w:rsid w:val="0057732D"/>
    <w:rsid w:val="00582351"/>
    <w:rsid w:val="0059239F"/>
    <w:rsid w:val="005C6C66"/>
    <w:rsid w:val="005D1846"/>
    <w:rsid w:val="006673AE"/>
    <w:rsid w:val="006E6FAF"/>
    <w:rsid w:val="00701536"/>
    <w:rsid w:val="00723D22"/>
    <w:rsid w:val="0072573E"/>
    <w:rsid w:val="00727D97"/>
    <w:rsid w:val="007568E6"/>
    <w:rsid w:val="007655A8"/>
    <w:rsid w:val="00796E0D"/>
    <w:rsid w:val="007A6B2F"/>
    <w:rsid w:val="007B100B"/>
    <w:rsid w:val="00835134"/>
    <w:rsid w:val="00847DDC"/>
    <w:rsid w:val="00850706"/>
    <w:rsid w:val="00853B6A"/>
    <w:rsid w:val="00857707"/>
    <w:rsid w:val="00867D0C"/>
    <w:rsid w:val="0087058B"/>
    <w:rsid w:val="00895606"/>
    <w:rsid w:val="008C7A35"/>
    <w:rsid w:val="008D150B"/>
    <w:rsid w:val="008D3C28"/>
    <w:rsid w:val="008D44E7"/>
    <w:rsid w:val="00972F82"/>
    <w:rsid w:val="00991F08"/>
    <w:rsid w:val="009A1C36"/>
    <w:rsid w:val="009D538B"/>
    <w:rsid w:val="00A157F4"/>
    <w:rsid w:val="00A31A7D"/>
    <w:rsid w:val="00A717D9"/>
    <w:rsid w:val="00A75868"/>
    <w:rsid w:val="00A83004"/>
    <w:rsid w:val="00A83548"/>
    <w:rsid w:val="00A8734E"/>
    <w:rsid w:val="00AA309A"/>
    <w:rsid w:val="00B36D24"/>
    <w:rsid w:val="00B43335"/>
    <w:rsid w:val="00B54D85"/>
    <w:rsid w:val="00B62CB1"/>
    <w:rsid w:val="00B76B9D"/>
    <w:rsid w:val="00BA1EA3"/>
    <w:rsid w:val="00BA43D8"/>
    <w:rsid w:val="00BD73B3"/>
    <w:rsid w:val="00BF0AAB"/>
    <w:rsid w:val="00BF7528"/>
    <w:rsid w:val="00C41AD3"/>
    <w:rsid w:val="00C607E1"/>
    <w:rsid w:val="00C60BDA"/>
    <w:rsid w:val="00C638EA"/>
    <w:rsid w:val="00C70BEE"/>
    <w:rsid w:val="00C80644"/>
    <w:rsid w:val="00CB2323"/>
    <w:rsid w:val="00D075A0"/>
    <w:rsid w:val="00D45124"/>
    <w:rsid w:val="00D7348B"/>
    <w:rsid w:val="00D73AE4"/>
    <w:rsid w:val="00D918A8"/>
    <w:rsid w:val="00DA071A"/>
    <w:rsid w:val="00DA6993"/>
    <w:rsid w:val="00DA6CAD"/>
    <w:rsid w:val="00DB5A15"/>
    <w:rsid w:val="00E15515"/>
    <w:rsid w:val="00E20CCF"/>
    <w:rsid w:val="00E33AD9"/>
    <w:rsid w:val="00E62862"/>
    <w:rsid w:val="00E7213F"/>
    <w:rsid w:val="00ED598B"/>
    <w:rsid w:val="00ED6526"/>
    <w:rsid w:val="00EE0EF7"/>
    <w:rsid w:val="00EF165A"/>
    <w:rsid w:val="00F05435"/>
    <w:rsid w:val="00FD4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8A785"/>
  <w15:chartTrackingRefBased/>
  <w15:docId w15:val="{AB3FB0FE-217B-4986-AE4C-1C8C737EB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1A7D"/>
    <w:rPr>
      <w:rFonts w:eastAsiaTheme="minorHAnsi"/>
      <w:lang w:val="el-GR"/>
    </w:rPr>
  </w:style>
  <w:style w:type="paragraph" w:styleId="1">
    <w:name w:val="heading 1"/>
    <w:basedOn w:val="a"/>
    <w:link w:val="1Char"/>
    <w:uiPriority w:val="9"/>
    <w:qFormat/>
    <w:rsid w:val="003535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 w:eastAsia="el-GR"/>
    </w:rPr>
  </w:style>
  <w:style w:type="paragraph" w:styleId="2">
    <w:name w:val="heading 2"/>
    <w:basedOn w:val="a"/>
    <w:next w:val="a"/>
    <w:link w:val="2Char"/>
    <w:uiPriority w:val="9"/>
    <w:unhideWhenUsed/>
    <w:qFormat/>
    <w:rsid w:val="0035359A"/>
    <w:pPr>
      <w:keepNext/>
      <w:keepLines/>
      <w:widowControl w:val="0"/>
      <w:suppressAutoHyphen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val="en-US" w:eastAsia="ar-SA"/>
    </w:rPr>
  </w:style>
  <w:style w:type="paragraph" w:styleId="3">
    <w:name w:val="heading 3"/>
    <w:basedOn w:val="a"/>
    <w:next w:val="a"/>
    <w:link w:val="3Char"/>
    <w:uiPriority w:val="9"/>
    <w:unhideWhenUsed/>
    <w:qFormat/>
    <w:rsid w:val="0035359A"/>
    <w:pPr>
      <w:keepNext/>
      <w:keepLines/>
      <w:widowControl w:val="0"/>
      <w:suppressAutoHyphen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kern w:val="2"/>
      <w:sz w:val="24"/>
      <w:szCs w:val="24"/>
      <w:lang w:val="en-US" w:eastAsia="ar-SA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5359A"/>
    <w:pPr>
      <w:keepNext/>
      <w:keepLines/>
      <w:widowControl w:val="0"/>
      <w:suppressAutoHyphen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val="en-US" w:eastAsia="ar-SA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5359A"/>
    <w:pPr>
      <w:keepNext/>
      <w:keepLines/>
      <w:widowControl w:val="0"/>
      <w:suppressAutoHyphens/>
      <w:spacing w:before="40" w:after="0" w:line="240" w:lineRule="auto"/>
      <w:outlineLvl w:val="4"/>
    </w:pPr>
    <w:rPr>
      <w:rFonts w:asciiTheme="majorHAnsi" w:eastAsiaTheme="majorEastAsia" w:hAnsiTheme="majorHAnsi" w:cstheme="majorBidi"/>
      <w:color w:val="2E74B5" w:themeColor="accent1" w:themeShade="BF"/>
      <w:kern w:val="2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Παράγραφος λίστας1"/>
    <w:basedOn w:val="a"/>
    <w:uiPriority w:val="99"/>
    <w:qFormat/>
    <w:rsid w:val="0035359A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 w:cs="Times New Roman"/>
      <w:kern w:val="1"/>
      <w:sz w:val="24"/>
      <w:szCs w:val="24"/>
      <w:lang w:val="en-US" w:eastAsia="ar-SA"/>
    </w:rPr>
  </w:style>
  <w:style w:type="character" w:customStyle="1" w:styleId="1Char">
    <w:name w:val="Επικεφαλίδα 1 Char"/>
    <w:basedOn w:val="a0"/>
    <w:link w:val="1"/>
    <w:uiPriority w:val="9"/>
    <w:rsid w:val="0035359A"/>
    <w:rPr>
      <w:rFonts w:ascii="Times New Roman" w:eastAsia="Times New Roman" w:hAnsi="Times New Roman" w:cs="Times New Roman"/>
      <w:b/>
      <w:bCs/>
      <w:kern w:val="36"/>
      <w:sz w:val="48"/>
      <w:szCs w:val="48"/>
      <w:lang w:eastAsia="el-GR"/>
    </w:rPr>
  </w:style>
  <w:style w:type="character" w:customStyle="1" w:styleId="2Char">
    <w:name w:val="Επικεφαλίδα 2 Char"/>
    <w:basedOn w:val="a0"/>
    <w:link w:val="2"/>
    <w:uiPriority w:val="9"/>
    <w:rsid w:val="0035359A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ar-SA"/>
    </w:rPr>
  </w:style>
  <w:style w:type="character" w:customStyle="1" w:styleId="3Char">
    <w:name w:val="Επικεφαλίδα 3 Char"/>
    <w:basedOn w:val="a0"/>
    <w:link w:val="3"/>
    <w:uiPriority w:val="9"/>
    <w:rsid w:val="0035359A"/>
    <w:rPr>
      <w:rFonts w:asciiTheme="majorHAnsi" w:eastAsiaTheme="majorEastAsia" w:hAnsiTheme="majorHAnsi" w:cstheme="majorBidi"/>
      <w:color w:val="1F4D78" w:themeColor="accent1" w:themeShade="7F"/>
      <w:kern w:val="2"/>
      <w:sz w:val="24"/>
      <w:szCs w:val="24"/>
      <w:lang w:eastAsia="ar-SA"/>
    </w:rPr>
  </w:style>
  <w:style w:type="character" w:customStyle="1" w:styleId="4Char">
    <w:name w:val="Επικεφαλίδα 4 Char"/>
    <w:basedOn w:val="a0"/>
    <w:link w:val="4"/>
    <w:uiPriority w:val="9"/>
    <w:semiHidden/>
    <w:rsid w:val="0035359A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ar-SA"/>
    </w:rPr>
  </w:style>
  <w:style w:type="character" w:customStyle="1" w:styleId="5Char">
    <w:name w:val="Επικεφαλίδα 5 Char"/>
    <w:basedOn w:val="a0"/>
    <w:link w:val="5"/>
    <w:uiPriority w:val="9"/>
    <w:semiHidden/>
    <w:rsid w:val="0035359A"/>
    <w:rPr>
      <w:rFonts w:asciiTheme="majorHAnsi" w:eastAsiaTheme="majorEastAsia" w:hAnsiTheme="majorHAnsi" w:cstheme="majorBidi"/>
      <w:color w:val="2E74B5" w:themeColor="accent1" w:themeShade="BF"/>
      <w:kern w:val="2"/>
      <w:sz w:val="24"/>
      <w:szCs w:val="24"/>
      <w:lang w:eastAsia="ar-SA"/>
    </w:rPr>
  </w:style>
  <w:style w:type="paragraph" w:styleId="a3">
    <w:name w:val="Title"/>
    <w:basedOn w:val="a"/>
    <w:next w:val="a"/>
    <w:link w:val="Char"/>
    <w:uiPriority w:val="10"/>
    <w:qFormat/>
    <w:rsid w:val="003535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Char">
    <w:name w:val="Τίτλος Char"/>
    <w:basedOn w:val="a0"/>
    <w:link w:val="a3"/>
    <w:uiPriority w:val="10"/>
    <w:rsid w:val="003535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5359A"/>
    <w:pPr>
      <w:numPr>
        <w:ilvl w:val="1"/>
      </w:numPr>
    </w:pPr>
    <w:rPr>
      <w:rFonts w:eastAsiaTheme="minorEastAsia"/>
      <w:color w:val="5A5A5A" w:themeColor="text1" w:themeTint="A5"/>
      <w:spacing w:val="15"/>
      <w:lang w:val="en-US"/>
    </w:rPr>
  </w:style>
  <w:style w:type="character" w:customStyle="1" w:styleId="Char0">
    <w:name w:val="Υπότιτλος Char"/>
    <w:basedOn w:val="a0"/>
    <w:link w:val="a4"/>
    <w:uiPriority w:val="11"/>
    <w:rsid w:val="0035359A"/>
    <w:rPr>
      <w:rFonts w:eastAsiaTheme="minorEastAsia"/>
      <w:color w:val="5A5A5A" w:themeColor="text1" w:themeTint="A5"/>
      <w:spacing w:val="15"/>
    </w:rPr>
  </w:style>
  <w:style w:type="character" w:styleId="a5">
    <w:name w:val="Strong"/>
    <w:basedOn w:val="a0"/>
    <w:uiPriority w:val="22"/>
    <w:qFormat/>
    <w:rsid w:val="0035359A"/>
    <w:rPr>
      <w:b/>
      <w:bCs/>
    </w:rPr>
  </w:style>
  <w:style w:type="character" w:styleId="a6">
    <w:name w:val="Emphasis"/>
    <w:basedOn w:val="a0"/>
    <w:uiPriority w:val="20"/>
    <w:qFormat/>
    <w:rsid w:val="0035359A"/>
    <w:rPr>
      <w:i/>
      <w:iCs/>
    </w:rPr>
  </w:style>
  <w:style w:type="paragraph" w:styleId="a7">
    <w:name w:val="No Spacing"/>
    <w:uiPriority w:val="1"/>
    <w:qFormat/>
    <w:rsid w:val="0035359A"/>
    <w:pPr>
      <w:widowControl w:val="0"/>
      <w:suppressAutoHyphens/>
      <w:spacing w:after="0" w:line="240" w:lineRule="auto"/>
    </w:pPr>
    <w:rPr>
      <w:rFonts w:ascii="Times New Roman" w:hAnsi="Times New Roman" w:cs="Times New Roman"/>
      <w:kern w:val="2"/>
      <w:sz w:val="24"/>
      <w:szCs w:val="24"/>
      <w:lang w:eastAsia="ar-SA"/>
    </w:rPr>
  </w:style>
  <w:style w:type="paragraph" w:styleId="a8">
    <w:name w:val="List Paragraph"/>
    <w:basedOn w:val="a"/>
    <w:uiPriority w:val="34"/>
    <w:qFormat/>
    <w:rsid w:val="0035359A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n-US"/>
    </w:rPr>
  </w:style>
  <w:style w:type="character" w:styleId="a9">
    <w:name w:val="Subtle Emphasis"/>
    <w:basedOn w:val="a0"/>
    <w:uiPriority w:val="19"/>
    <w:qFormat/>
    <w:rsid w:val="0035359A"/>
    <w:rPr>
      <w:i/>
      <w:iCs/>
      <w:color w:val="404040" w:themeColor="text1" w:themeTint="BF"/>
    </w:rPr>
  </w:style>
  <w:style w:type="character" w:styleId="-">
    <w:name w:val="Hyperlink"/>
    <w:basedOn w:val="a0"/>
    <w:unhideWhenUsed/>
    <w:rsid w:val="00A31A7D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A83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a">
    <w:name w:val="Unresolved Mention"/>
    <w:basedOn w:val="a0"/>
    <w:uiPriority w:val="99"/>
    <w:semiHidden/>
    <w:unhideWhenUsed/>
    <w:rsid w:val="005C6C66"/>
    <w:rPr>
      <w:color w:val="605E5C"/>
      <w:shd w:val="clear" w:color="auto" w:fill="E1DFDD"/>
    </w:rPr>
  </w:style>
  <w:style w:type="character" w:styleId="-0">
    <w:name w:val="FollowedHyperlink"/>
    <w:basedOn w:val="a0"/>
    <w:uiPriority w:val="99"/>
    <w:semiHidden/>
    <w:unhideWhenUsed/>
    <w:rsid w:val="00AA309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50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1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4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1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14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2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vgouleaschool.gr/16&#951;-&#948;&#953;&#951;&#956;&#949;&#961;&#943;&#948;&#945;-&#964;&#949;&#967;&#957;&#959;&#955;&#959;&#947;&#943;&#949;&#962;-&#945;&#953;&#967;&#956;&#942;&#962;-&#963;&#964;&#951;&#957;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378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ΑΝΤΩΝΙΑΔΗΣ, ΓΙΩΡΓΟΣ</dc:creator>
  <cp:keywords/>
  <dc:description/>
  <cp:lastModifiedBy>ΑΝΤΩΝΙΑΔΗΣ, ΓΙΩΡΓΟΣ</cp:lastModifiedBy>
  <cp:revision>100</cp:revision>
  <dcterms:created xsi:type="dcterms:W3CDTF">2023-02-20T14:09:00Z</dcterms:created>
  <dcterms:modified xsi:type="dcterms:W3CDTF">2026-02-26T06:51:00Z</dcterms:modified>
</cp:coreProperties>
</file>