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A96" w:rsidRPr="00FA70AC" w:rsidRDefault="00306423" w:rsidP="00FC4C95">
      <w:pPr>
        <w:jc w:val="center"/>
        <w:rPr>
          <w:rFonts w:eastAsia="Calibri" w:cstheme="minorHAnsi"/>
          <w:color w:val="FF0000"/>
          <w:sz w:val="24"/>
          <w:szCs w:val="24"/>
        </w:rPr>
      </w:pPr>
      <w:r w:rsidRPr="00FA70AC">
        <w:rPr>
          <w:rFonts w:eastAsiaTheme="majorEastAsia" w:cstheme="minorHAnsi"/>
          <w:noProof/>
          <w:color w:val="FF0000"/>
          <w:spacing w:val="5"/>
          <w:kern w:val="28"/>
          <w:sz w:val="24"/>
          <w:szCs w:val="24"/>
        </w:rPr>
        <w:drawing>
          <wp:anchor distT="0" distB="0" distL="114300" distR="114300" simplePos="0" relativeHeight="251659264" behindDoc="1" locked="0" layoutInCell="1" allowOverlap="1" wp14:anchorId="209EC34B" wp14:editId="05B6DEBB">
            <wp:simplePos x="0" y="0"/>
            <wp:positionH relativeFrom="margin">
              <wp:posOffset>47625</wp:posOffset>
            </wp:positionH>
            <wp:positionV relativeFrom="paragraph">
              <wp:posOffset>189230</wp:posOffset>
            </wp:positionV>
            <wp:extent cx="5361940" cy="1133475"/>
            <wp:effectExtent l="0" t="0" r="0" b="9525"/>
            <wp:wrapNone/>
            <wp:docPr id="2" name="Picture 2" descr="C:\Users\Laptop3\Pictures\CPD\Educate the Educators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3\Pictures\CPD\Educate the Educators_2[1].jpg"/>
                    <pic:cNvPicPr>
                      <a:picLocks noChangeAspect="1" noChangeArrowheads="1"/>
                    </pic:cNvPicPr>
                  </pic:nvPicPr>
                  <pic:blipFill rotWithShape="1">
                    <a:blip r:embed="rId8">
                      <a:extLst>
                        <a:ext uri="{28A0092B-C50C-407E-A947-70E740481C1C}">
                          <a14:useLocalDpi xmlns:a14="http://schemas.microsoft.com/office/drawing/2010/main" val="0"/>
                        </a:ext>
                      </a:extLst>
                    </a:blip>
                    <a:srcRect t="34044" b="28171"/>
                    <a:stretch/>
                  </pic:blipFill>
                  <pic:spPr bwMode="auto">
                    <a:xfrm>
                      <a:off x="0" y="0"/>
                      <a:ext cx="5361940" cy="113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50D97" w:rsidRPr="00FA70AC" w:rsidRDefault="00BB5A96" w:rsidP="00FC4C95">
      <w:pPr>
        <w:jc w:val="center"/>
        <w:rPr>
          <w:rFonts w:eastAsia="Calibri" w:cstheme="minorHAnsi"/>
          <w:color w:val="FF0000"/>
          <w:sz w:val="24"/>
          <w:szCs w:val="24"/>
        </w:rPr>
      </w:pPr>
      <w:r w:rsidRPr="00FA70AC">
        <w:rPr>
          <w:rFonts w:eastAsiaTheme="majorEastAsia" w:cstheme="minorHAnsi"/>
          <w:noProof/>
          <w:color w:val="FF0000"/>
          <w:spacing w:val="5"/>
          <w:kern w:val="28"/>
          <w:sz w:val="24"/>
          <w:szCs w:val="24"/>
          <w:lang w:eastAsia="el-GR"/>
        </w:rPr>
        <w:t xml:space="preserve">      </w:t>
      </w:r>
    </w:p>
    <w:p w:rsidR="00306423" w:rsidRPr="00FA70AC" w:rsidRDefault="00306423" w:rsidP="00306423">
      <w:pPr>
        <w:rPr>
          <w:rFonts w:eastAsia="Calibri" w:cstheme="minorHAnsi"/>
          <w:color w:val="1F497D" w:themeColor="text2"/>
          <w:sz w:val="24"/>
          <w:szCs w:val="24"/>
        </w:rPr>
      </w:pPr>
    </w:p>
    <w:p w:rsidR="00306423" w:rsidRPr="00FA70AC" w:rsidRDefault="00306423" w:rsidP="00306423">
      <w:pPr>
        <w:rPr>
          <w:rFonts w:eastAsia="Calibri" w:cstheme="minorHAnsi"/>
          <w:color w:val="1F497D" w:themeColor="text2"/>
          <w:sz w:val="24"/>
          <w:szCs w:val="24"/>
        </w:rPr>
      </w:pPr>
    </w:p>
    <w:p w:rsidR="00306423" w:rsidRPr="00FA70AC" w:rsidRDefault="00306423" w:rsidP="00306423">
      <w:pPr>
        <w:rPr>
          <w:rFonts w:eastAsia="Calibri" w:cstheme="minorHAnsi"/>
          <w:color w:val="1F497D" w:themeColor="text2"/>
          <w:sz w:val="24"/>
          <w:szCs w:val="24"/>
        </w:rPr>
      </w:pPr>
    </w:p>
    <w:p w:rsidR="009957E4" w:rsidRPr="0078290A" w:rsidRDefault="001338A8" w:rsidP="00306423">
      <w:pPr>
        <w:jc w:val="center"/>
        <w:rPr>
          <w:rFonts w:eastAsia="Calibri" w:cstheme="minorHAnsi"/>
          <w:color w:val="1F497D" w:themeColor="text2"/>
          <w:sz w:val="24"/>
          <w:szCs w:val="24"/>
        </w:rPr>
      </w:pPr>
      <w:r w:rsidRPr="00FA70AC">
        <w:rPr>
          <w:rFonts w:eastAsia="Calibri" w:cstheme="minorHAnsi"/>
          <w:color w:val="1F497D" w:themeColor="text2"/>
          <w:sz w:val="24"/>
          <w:szCs w:val="24"/>
          <w:lang w:val="el-GR"/>
        </w:rPr>
        <w:t>Σχολικό</w:t>
      </w:r>
      <w:r w:rsidRPr="00361FA7">
        <w:rPr>
          <w:rFonts w:eastAsia="Calibri" w:cstheme="minorHAnsi"/>
          <w:color w:val="1F497D" w:themeColor="text2"/>
          <w:sz w:val="24"/>
          <w:szCs w:val="24"/>
        </w:rPr>
        <w:t xml:space="preserve"> </w:t>
      </w:r>
      <w:r w:rsidRPr="00FA70AC">
        <w:rPr>
          <w:rFonts w:eastAsia="Calibri" w:cstheme="minorHAnsi"/>
          <w:color w:val="1F497D" w:themeColor="text2"/>
          <w:sz w:val="24"/>
          <w:szCs w:val="24"/>
          <w:lang w:val="el-GR"/>
        </w:rPr>
        <w:t>Έτος</w:t>
      </w:r>
      <w:r w:rsidRPr="00361FA7">
        <w:rPr>
          <w:rFonts w:eastAsia="Calibri" w:cstheme="minorHAnsi"/>
          <w:color w:val="1F497D" w:themeColor="text2"/>
          <w:sz w:val="24"/>
          <w:szCs w:val="24"/>
        </w:rPr>
        <w:t xml:space="preserve"> 201</w:t>
      </w:r>
      <w:r w:rsidR="00015834" w:rsidRPr="0078290A">
        <w:rPr>
          <w:rFonts w:eastAsia="Calibri" w:cstheme="minorHAnsi"/>
          <w:color w:val="1F497D" w:themeColor="text2"/>
          <w:sz w:val="24"/>
          <w:szCs w:val="24"/>
        </w:rPr>
        <w:t>9</w:t>
      </w:r>
      <w:r w:rsidRPr="00361FA7">
        <w:rPr>
          <w:rFonts w:eastAsia="Calibri" w:cstheme="minorHAnsi"/>
          <w:color w:val="1F497D" w:themeColor="text2"/>
          <w:sz w:val="24"/>
          <w:szCs w:val="24"/>
        </w:rPr>
        <w:t>-</w:t>
      </w:r>
      <w:r w:rsidR="00015834" w:rsidRPr="0078290A">
        <w:rPr>
          <w:rFonts w:eastAsia="Calibri" w:cstheme="minorHAnsi"/>
          <w:color w:val="1F497D" w:themeColor="text2"/>
          <w:sz w:val="24"/>
          <w:szCs w:val="24"/>
        </w:rPr>
        <w:t>20</w:t>
      </w:r>
    </w:p>
    <w:p w:rsidR="009957E4" w:rsidRPr="00361FA7" w:rsidRDefault="009957E4" w:rsidP="006B503F">
      <w:pPr>
        <w:jc w:val="center"/>
        <w:rPr>
          <w:rFonts w:eastAsia="Calibri" w:cstheme="minorHAnsi"/>
          <w:b/>
          <w:color w:val="FF0000"/>
          <w:sz w:val="24"/>
          <w:szCs w:val="24"/>
        </w:rPr>
      </w:pPr>
      <w:r w:rsidRPr="00FA70AC">
        <w:rPr>
          <w:rFonts w:eastAsia="Calibri" w:cstheme="minorHAnsi"/>
          <w:color w:val="FF0000"/>
          <w:sz w:val="24"/>
          <w:szCs w:val="24"/>
          <w:lang w:val="el-GR"/>
        </w:rPr>
        <w:t>ΠΡΟΓΡΑΜΜΑ</w:t>
      </w:r>
      <w:r w:rsidRPr="00361FA7">
        <w:rPr>
          <w:rFonts w:eastAsia="Calibri" w:cstheme="minorHAnsi"/>
          <w:color w:val="FF0000"/>
          <w:sz w:val="24"/>
          <w:szCs w:val="24"/>
        </w:rPr>
        <w:t xml:space="preserve"> </w:t>
      </w:r>
      <w:r w:rsidRPr="00361FA7">
        <w:rPr>
          <w:rFonts w:eastAsia="Calibri" w:cstheme="minorHAnsi"/>
          <w:b/>
          <w:color w:val="FF0000"/>
          <w:sz w:val="24"/>
          <w:szCs w:val="24"/>
        </w:rPr>
        <w:t>“</w:t>
      </w:r>
      <w:r w:rsidRPr="00FA70AC">
        <w:rPr>
          <w:rFonts w:eastAsia="Calibri" w:cstheme="minorHAnsi"/>
          <w:b/>
          <w:color w:val="FF0000"/>
          <w:sz w:val="24"/>
          <w:szCs w:val="24"/>
        </w:rPr>
        <w:t>Teachers</w:t>
      </w:r>
      <w:r w:rsidRPr="00361FA7">
        <w:rPr>
          <w:rFonts w:eastAsia="Calibri" w:cstheme="minorHAnsi"/>
          <w:b/>
          <w:color w:val="FF0000"/>
          <w:sz w:val="24"/>
          <w:szCs w:val="24"/>
        </w:rPr>
        <w:t xml:space="preserve"> </w:t>
      </w:r>
      <w:r w:rsidRPr="00FA70AC">
        <w:rPr>
          <w:rFonts w:eastAsia="Calibri" w:cstheme="minorHAnsi"/>
          <w:b/>
          <w:color w:val="FF0000"/>
          <w:sz w:val="24"/>
          <w:szCs w:val="24"/>
        </w:rPr>
        <w:t>Training</w:t>
      </w:r>
      <w:r w:rsidRPr="00361FA7">
        <w:rPr>
          <w:rFonts w:eastAsia="Calibri" w:cstheme="minorHAnsi"/>
          <w:b/>
          <w:color w:val="FF0000"/>
          <w:sz w:val="24"/>
          <w:szCs w:val="24"/>
        </w:rPr>
        <w:t xml:space="preserve"> </w:t>
      </w:r>
      <w:r w:rsidRPr="00FA70AC">
        <w:rPr>
          <w:rFonts w:eastAsia="Calibri" w:cstheme="minorHAnsi"/>
          <w:b/>
          <w:color w:val="FF0000"/>
          <w:sz w:val="24"/>
          <w:szCs w:val="24"/>
        </w:rPr>
        <w:t>Teachers</w:t>
      </w:r>
      <w:r w:rsidRPr="00361FA7">
        <w:rPr>
          <w:rFonts w:eastAsia="Calibri" w:cstheme="minorHAnsi"/>
          <w:b/>
          <w:color w:val="FF0000"/>
          <w:sz w:val="24"/>
          <w:szCs w:val="24"/>
        </w:rPr>
        <w:t>”</w:t>
      </w:r>
    </w:p>
    <w:p w:rsidR="0039167C" w:rsidRPr="0039167C" w:rsidRDefault="0039167C" w:rsidP="0039167C">
      <w:pPr>
        <w:jc w:val="center"/>
        <w:rPr>
          <w:rFonts w:eastAsia="Calibri" w:cstheme="minorHAnsi"/>
          <w:color w:val="1F497D" w:themeColor="text2"/>
          <w:sz w:val="24"/>
          <w:szCs w:val="24"/>
          <w:lang w:val="el-GR"/>
        </w:rPr>
      </w:pPr>
      <w:r>
        <w:rPr>
          <w:rFonts w:eastAsia="Calibri" w:cstheme="minorHAnsi"/>
          <w:color w:val="1F497D" w:themeColor="text2"/>
          <w:sz w:val="24"/>
          <w:szCs w:val="24"/>
          <w:lang w:val="el-GR"/>
        </w:rPr>
        <w:t>Περίοδος Ιανουαρίου –Ιουνίου 2020</w:t>
      </w:r>
    </w:p>
    <w:p w:rsidR="00FC4C95" w:rsidRPr="0039167C" w:rsidRDefault="00FC4C95" w:rsidP="006B503F">
      <w:pPr>
        <w:jc w:val="center"/>
        <w:rPr>
          <w:rFonts w:eastAsia="Calibri" w:cstheme="minorHAnsi"/>
          <w:b/>
          <w:color w:val="FF0000"/>
          <w:sz w:val="24"/>
          <w:szCs w:val="24"/>
          <w:lang w:val="el-GR"/>
        </w:rPr>
      </w:pPr>
    </w:p>
    <w:p w:rsidR="009957E4" w:rsidRPr="00FA70AC" w:rsidRDefault="009957E4" w:rsidP="0032547E">
      <w:pPr>
        <w:spacing w:line="240" w:lineRule="auto"/>
        <w:ind w:firstLine="720"/>
        <w:jc w:val="both"/>
        <w:rPr>
          <w:rFonts w:eastAsia="Calibri" w:cstheme="minorHAnsi"/>
          <w:sz w:val="24"/>
          <w:szCs w:val="24"/>
          <w:lang w:val="el-GR"/>
        </w:rPr>
      </w:pPr>
      <w:r w:rsidRPr="00FA70AC">
        <w:rPr>
          <w:rFonts w:eastAsia="Calibri" w:cstheme="minorHAnsi"/>
          <w:sz w:val="24"/>
          <w:szCs w:val="24"/>
          <w:lang w:val="el-GR"/>
        </w:rPr>
        <w:t>Στο π</w:t>
      </w:r>
      <w:r w:rsidR="008727D6" w:rsidRPr="00FA70AC">
        <w:rPr>
          <w:rFonts w:eastAsia="Calibri" w:cstheme="minorHAnsi"/>
          <w:sz w:val="24"/>
          <w:szCs w:val="24"/>
          <w:lang w:val="el-GR"/>
        </w:rPr>
        <w:t>λαίσιο της συνεχούς επιμόρφωσης</w:t>
      </w:r>
      <w:r w:rsidRPr="00FA70AC">
        <w:rPr>
          <w:rFonts w:eastAsia="Calibri" w:cstheme="minorHAnsi"/>
          <w:sz w:val="24"/>
          <w:szCs w:val="24"/>
          <w:lang w:val="el-GR"/>
        </w:rPr>
        <w:t>/</w:t>
      </w:r>
      <w:r w:rsidR="001338A8" w:rsidRPr="00FA70AC">
        <w:rPr>
          <w:rFonts w:eastAsia="Calibri" w:cstheme="minorHAnsi"/>
          <w:sz w:val="24"/>
          <w:szCs w:val="24"/>
          <w:lang w:val="el-GR"/>
        </w:rPr>
        <w:t xml:space="preserve">επαγγελματικής </w:t>
      </w:r>
      <w:r w:rsidRPr="00FA70AC">
        <w:rPr>
          <w:rFonts w:eastAsia="Calibri" w:cstheme="minorHAnsi"/>
          <w:sz w:val="24"/>
          <w:szCs w:val="24"/>
          <w:lang w:val="el-GR"/>
        </w:rPr>
        <w:t>ανάπτυξης των εκπαιδευτικών</w:t>
      </w:r>
      <w:r w:rsidR="001338A8" w:rsidRPr="00FA70AC">
        <w:rPr>
          <w:rFonts w:eastAsia="Calibri" w:cstheme="minorHAnsi"/>
          <w:sz w:val="24"/>
          <w:szCs w:val="24"/>
          <w:lang w:val="el-GR"/>
        </w:rPr>
        <w:t>,</w:t>
      </w:r>
      <w:r w:rsidRPr="00FA70AC">
        <w:rPr>
          <w:rFonts w:eastAsia="Calibri" w:cstheme="minorHAnsi"/>
          <w:sz w:val="24"/>
          <w:szCs w:val="24"/>
          <w:lang w:val="el-GR"/>
        </w:rPr>
        <w:t xml:space="preserve"> το</w:t>
      </w:r>
      <w:r w:rsidR="00CF63CE">
        <w:rPr>
          <w:rFonts w:eastAsia="Calibri" w:cstheme="minorHAnsi"/>
          <w:sz w:val="24"/>
          <w:szCs w:val="24"/>
          <w:lang w:val="el-GR"/>
        </w:rPr>
        <w:t xml:space="preserve"> </w:t>
      </w:r>
      <w:r w:rsidRPr="00FA70AC">
        <w:rPr>
          <w:rFonts w:eastAsia="Calibri" w:cstheme="minorHAnsi"/>
          <w:sz w:val="24"/>
          <w:szCs w:val="24"/>
          <w:lang w:val="el-GR"/>
        </w:rPr>
        <w:t xml:space="preserve">Κολλέγιο Αθηνών προσφέρει το πρόγραμμα </w:t>
      </w:r>
      <w:r w:rsidRPr="00FA70AC">
        <w:rPr>
          <w:rFonts w:eastAsia="Calibri" w:cstheme="minorHAnsi"/>
          <w:b/>
          <w:sz w:val="24"/>
          <w:szCs w:val="24"/>
          <w:lang w:val="el-GR"/>
        </w:rPr>
        <w:t>“</w:t>
      </w:r>
      <w:r w:rsidRPr="00FA70AC">
        <w:rPr>
          <w:rFonts w:eastAsia="Calibri" w:cstheme="minorHAnsi"/>
          <w:b/>
          <w:sz w:val="24"/>
          <w:szCs w:val="24"/>
        </w:rPr>
        <w:t>Teachers</w:t>
      </w:r>
      <w:r w:rsidRPr="00FA70AC">
        <w:rPr>
          <w:rFonts w:eastAsia="Calibri" w:cstheme="minorHAnsi"/>
          <w:b/>
          <w:sz w:val="24"/>
          <w:szCs w:val="24"/>
          <w:lang w:val="el-GR"/>
        </w:rPr>
        <w:t xml:space="preserve"> </w:t>
      </w:r>
      <w:r w:rsidRPr="00FA70AC">
        <w:rPr>
          <w:rFonts w:eastAsia="Calibri" w:cstheme="minorHAnsi"/>
          <w:b/>
          <w:sz w:val="24"/>
          <w:szCs w:val="24"/>
        </w:rPr>
        <w:t>Training</w:t>
      </w:r>
      <w:r w:rsidRPr="00FA70AC">
        <w:rPr>
          <w:rFonts w:eastAsia="Calibri" w:cstheme="minorHAnsi"/>
          <w:b/>
          <w:sz w:val="24"/>
          <w:szCs w:val="24"/>
          <w:lang w:val="el-GR"/>
        </w:rPr>
        <w:t xml:space="preserve"> </w:t>
      </w:r>
      <w:r w:rsidRPr="00FA70AC">
        <w:rPr>
          <w:rFonts w:eastAsia="Calibri" w:cstheme="minorHAnsi"/>
          <w:b/>
          <w:sz w:val="24"/>
          <w:szCs w:val="24"/>
        </w:rPr>
        <w:t>Teachers</w:t>
      </w:r>
      <w:r w:rsidR="00C6536F" w:rsidRPr="00FA70AC">
        <w:rPr>
          <w:rFonts w:eastAsia="Calibri" w:cstheme="minorHAnsi"/>
          <w:b/>
          <w:sz w:val="24"/>
          <w:szCs w:val="24"/>
          <w:lang w:val="el-GR"/>
        </w:rPr>
        <w:t>”</w:t>
      </w:r>
      <w:r w:rsidR="00C6536F" w:rsidRPr="00FA70AC">
        <w:rPr>
          <w:rFonts w:eastAsia="Calibri" w:cstheme="minorHAnsi"/>
          <w:sz w:val="24"/>
          <w:szCs w:val="24"/>
          <w:lang w:val="el-GR"/>
        </w:rPr>
        <w:t xml:space="preserve">, σειρά </w:t>
      </w:r>
      <w:r w:rsidR="000E72F8" w:rsidRPr="00FA70AC">
        <w:rPr>
          <w:rFonts w:eastAsia="Calibri" w:cstheme="minorHAnsi"/>
          <w:sz w:val="24"/>
          <w:szCs w:val="24"/>
          <w:lang w:val="el-GR"/>
        </w:rPr>
        <w:t xml:space="preserve">ολιγόωρων </w:t>
      </w:r>
      <w:r w:rsidR="00C6536F" w:rsidRPr="00FA70AC">
        <w:rPr>
          <w:rFonts w:eastAsia="Calibri" w:cstheme="minorHAnsi"/>
          <w:sz w:val="24"/>
          <w:szCs w:val="24"/>
          <w:lang w:val="el-GR"/>
        </w:rPr>
        <w:t xml:space="preserve">μαθημάτων </w:t>
      </w:r>
      <w:r w:rsidRPr="00FA70AC">
        <w:rPr>
          <w:rFonts w:eastAsia="Calibri" w:cstheme="minorHAnsi"/>
          <w:sz w:val="24"/>
          <w:szCs w:val="24"/>
          <w:lang w:val="el-GR"/>
        </w:rPr>
        <w:t>με πρακτικό χαρακτήρα και άμεση σχέση με την εκπαιδευτική διαδικασία.</w:t>
      </w:r>
    </w:p>
    <w:p w:rsidR="00EA4069" w:rsidRPr="00FA70AC" w:rsidRDefault="00EA4069" w:rsidP="0032547E">
      <w:pPr>
        <w:spacing w:line="240" w:lineRule="auto"/>
        <w:ind w:firstLine="720"/>
        <w:jc w:val="both"/>
        <w:rPr>
          <w:rFonts w:eastAsia="Calibri" w:cstheme="minorHAnsi"/>
          <w:sz w:val="24"/>
          <w:szCs w:val="24"/>
          <w:lang w:val="el-GR"/>
        </w:rPr>
      </w:pPr>
      <w:r w:rsidRPr="00FA70AC">
        <w:rPr>
          <w:rFonts w:eastAsia="Calibri" w:cstheme="minorHAnsi"/>
          <w:sz w:val="24"/>
          <w:szCs w:val="24"/>
          <w:lang w:val="el-GR"/>
        </w:rPr>
        <w:t xml:space="preserve">Είναι ολιγόωρα μαθήματα/σεμινάρια (2-6 </w:t>
      </w:r>
      <w:proofErr w:type="spellStart"/>
      <w:r w:rsidRPr="00FA70AC">
        <w:rPr>
          <w:rFonts w:eastAsia="Calibri" w:cstheme="minorHAnsi"/>
          <w:sz w:val="24"/>
          <w:szCs w:val="24"/>
          <w:lang w:val="el-GR"/>
        </w:rPr>
        <w:t>διδ</w:t>
      </w:r>
      <w:proofErr w:type="spellEnd"/>
      <w:r w:rsidRPr="00FA70AC">
        <w:rPr>
          <w:rFonts w:eastAsia="Calibri" w:cstheme="minorHAnsi"/>
          <w:sz w:val="24"/>
          <w:szCs w:val="24"/>
          <w:lang w:val="el-GR"/>
        </w:rPr>
        <w:t xml:space="preserve">. </w:t>
      </w:r>
      <w:proofErr w:type="spellStart"/>
      <w:r w:rsidRPr="00FA70AC">
        <w:rPr>
          <w:rFonts w:eastAsia="Calibri" w:cstheme="minorHAnsi"/>
          <w:sz w:val="24"/>
          <w:szCs w:val="24"/>
          <w:lang w:val="el-GR"/>
        </w:rPr>
        <w:t>ώρ</w:t>
      </w:r>
      <w:proofErr w:type="spellEnd"/>
      <w:r w:rsidRPr="00FA70AC">
        <w:rPr>
          <w:rFonts w:eastAsia="Calibri" w:cstheme="minorHAnsi"/>
          <w:sz w:val="24"/>
          <w:szCs w:val="24"/>
          <w:lang w:val="el-GR"/>
        </w:rPr>
        <w:t xml:space="preserve">.) και απευθύνονται στο προσωπικό του </w:t>
      </w:r>
      <w:r w:rsidR="002C7086" w:rsidRPr="00FA70AC">
        <w:rPr>
          <w:rFonts w:eastAsia="Calibri" w:cstheme="minorHAnsi"/>
          <w:sz w:val="24"/>
          <w:szCs w:val="24"/>
          <w:lang w:val="el-GR"/>
        </w:rPr>
        <w:t>Κολλεγίου Αθηνών – Κολλεγίου Ψυχικού</w:t>
      </w:r>
      <w:r w:rsidRPr="00FA70AC">
        <w:rPr>
          <w:rFonts w:eastAsia="Calibri" w:cstheme="minorHAnsi"/>
          <w:sz w:val="24"/>
          <w:szCs w:val="24"/>
          <w:lang w:val="el-GR"/>
        </w:rPr>
        <w:t xml:space="preserve">, σε εθελοντική βάση, καθώς και σε </w:t>
      </w:r>
      <w:r w:rsidR="00AD0358" w:rsidRPr="00FA70AC">
        <w:rPr>
          <w:rFonts w:eastAsia="Calibri" w:cstheme="minorHAnsi"/>
          <w:sz w:val="24"/>
          <w:szCs w:val="24"/>
          <w:lang w:val="el-GR"/>
        </w:rPr>
        <w:t xml:space="preserve">ενδιαφερόμενους γονείς του Σχολείου, </w:t>
      </w:r>
      <w:r w:rsidRPr="00FA70AC">
        <w:rPr>
          <w:rFonts w:eastAsia="Calibri" w:cstheme="minorHAnsi"/>
          <w:sz w:val="24"/>
          <w:szCs w:val="24"/>
          <w:lang w:val="el-GR"/>
        </w:rPr>
        <w:t>εκπαιδευτικούς και φοιτητές, που δεν εργάζονται στο Ε</w:t>
      </w:r>
      <w:r w:rsidR="00E83E6D" w:rsidRPr="00FA70AC">
        <w:rPr>
          <w:rFonts w:eastAsia="Calibri" w:cstheme="minorHAnsi"/>
          <w:sz w:val="24"/>
          <w:szCs w:val="24"/>
          <w:lang w:val="el-GR"/>
        </w:rPr>
        <w:t>.</w:t>
      </w:r>
      <w:r w:rsidRPr="00FA70AC">
        <w:rPr>
          <w:rFonts w:eastAsia="Calibri" w:cstheme="minorHAnsi"/>
          <w:sz w:val="24"/>
          <w:szCs w:val="24"/>
          <w:lang w:val="el-GR"/>
        </w:rPr>
        <w:t>Ε</w:t>
      </w:r>
      <w:r w:rsidR="00E83E6D" w:rsidRPr="00FA70AC">
        <w:rPr>
          <w:rFonts w:eastAsia="Calibri" w:cstheme="minorHAnsi"/>
          <w:sz w:val="24"/>
          <w:szCs w:val="24"/>
          <w:lang w:val="el-GR"/>
        </w:rPr>
        <w:t>.</w:t>
      </w:r>
      <w:r w:rsidRPr="00FA70AC">
        <w:rPr>
          <w:rFonts w:eastAsia="Calibri" w:cstheme="minorHAnsi"/>
          <w:sz w:val="24"/>
          <w:szCs w:val="24"/>
          <w:lang w:val="el-GR"/>
        </w:rPr>
        <w:t>Ι.</w:t>
      </w:r>
      <w:r w:rsidR="003D74E7" w:rsidRPr="00FA70AC">
        <w:rPr>
          <w:rFonts w:eastAsia="Calibri" w:cstheme="minorHAnsi"/>
          <w:sz w:val="24"/>
          <w:szCs w:val="24"/>
          <w:lang w:val="el-GR"/>
        </w:rPr>
        <w:t xml:space="preserve"> </w:t>
      </w:r>
    </w:p>
    <w:p w:rsidR="002A18ED" w:rsidRPr="00FA70AC" w:rsidRDefault="002A18ED" w:rsidP="00301091">
      <w:pPr>
        <w:spacing w:after="0" w:line="240" w:lineRule="auto"/>
        <w:jc w:val="both"/>
        <w:rPr>
          <w:rFonts w:eastAsia="Calibri" w:cstheme="minorHAnsi"/>
          <w:sz w:val="24"/>
          <w:szCs w:val="24"/>
          <w:lang w:val="el-GR"/>
        </w:rPr>
      </w:pPr>
      <w:r w:rsidRPr="00FA70AC">
        <w:rPr>
          <w:rFonts w:eastAsia="Calibri" w:cstheme="minorHAnsi"/>
          <w:b/>
          <w:sz w:val="24"/>
          <w:szCs w:val="24"/>
          <w:lang w:val="el-GR"/>
        </w:rPr>
        <w:t>Χώρος: Οι εγκαταστάσεις του Κολλεγίου, στο Ψυχικό.</w:t>
      </w:r>
      <w:r w:rsidRPr="00FA70AC">
        <w:rPr>
          <w:rFonts w:eastAsia="Calibri" w:cstheme="minorHAnsi"/>
          <w:sz w:val="24"/>
          <w:szCs w:val="24"/>
          <w:lang w:val="el-GR"/>
        </w:rPr>
        <w:t xml:space="preserve"> </w:t>
      </w:r>
    </w:p>
    <w:p w:rsidR="002A18ED" w:rsidRPr="00FA70AC" w:rsidRDefault="002A18ED" w:rsidP="00301091">
      <w:pPr>
        <w:spacing w:after="0" w:line="240" w:lineRule="auto"/>
        <w:jc w:val="both"/>
        <w:rPr>
          <w:rFonts w:cstheme="minorHAnsi"/>
          <w:b/>
          <w:sz w:val="24"/>
          <w:szCs w:val="24"/>
          <w:lang w:val="el-GR"/>
        </w:rPr>
      </w:pPr>
      <w:r w:rsidRPr="00FA70AC">
        <w:rPr>
          <w:rFonts w:cstheme="minorHAnsi"/>
          <w:b/>
          <w:sz w:val="24"/>
          <w:szCs w:val="24"/>
          <w:lang w:val="el-GR"/>
        </w:rPr>
        <w:t>Ημέρα μαθημάτων: Σάββατο</w:t>
      </w:r>
    </w:p>
    <w:p w:rsidR="00D23AEF" w:rsidRPr="00FA70AC" w:rsidRDefault="00D23AEF" w:rsidP="00301091">
      <w:pPr>
        <w:pStyle w:val="a4"/>
        <w:jc w:val="both"/>
        <w:rPr>
          <w:rFonts w:cstheme="minorHAnsi"/>
          <w:sz w:val="24"/>
          <w:szCs w:val="24"/>
          <w:lang w:val="el-GR"/>
        </w:rPr>
      </w:pPr>
    </w:p>
    <w:p w:rsidR="002A18ED" w:rsidRPr="00FA70AC" w:rsidRDefault="002A18ED" w:rsidP="00301091">
      <w:pPr>
        <w:pStyle w:val="a4"/>
        <w:jc w:val="both"/>
        <w:rPr>
          <w:rFonts w:cstheme="minorHAnsi"/>
          <w:sz w:val="24"/>
          <w:szCs w:val="24"/>
          <w:lang w:val="el-GR"/>
        </w:rPr>
      </w:pPr>
      <w:proofErr w:type="spellStart"/>
      <w:r w:rsidRPr="00FA70AC">
        <w:rPr>
          <w:rFonts w:cstheme="minorHAnsi"/>
          <w:sz w:val="24"/>
          <w:szCs w:val="24"/>
          <w:lang w:val="el-GR"/>
        </w:rPr>
        <w:t>Α΄μάθημα</w:t>
      </w:r>
      <w:proofErr w:type="spellEnd"/>
      <w:r w:rsidRPr="00FA70AC">
        <w:rPr>
          <w:rFonts w:cstheme="minorHAnsi"/>
          <w:sz w:val="24"/>
          <w:szCs w:val="24"/>
          <w:lang w:val="el-GR"/>
        </w:rPr>
        <w:tab/>
      </w:r>
      <w:r w:rsidR="008676E3" w:rsidRPr="00FA70AC">
        <w:rPr>
          <w:rFonts w:cstheme="minorHAnsi"/>
          <w:sz w:val="24"/>
          <w:szCs w:val="24"/>
          <w:lang w:val="el-GR"/>
        </w:rPr>
        <w:t xml:space="preserve">          </w:t>
      </w:r>
      <w:r w:rsidR="00225E68" w:rsidRPr="00FA70AC">
        <w:rPr>
          <w:rFonts w:cstheme="minorHAnsi"/>
          <w:sz w:val="24"/>
          <w:szCs w:val="24"/>
          <w:lang w:val="el-GR"/>
        </w:rPr>
        <w:t>11:00-13:</w:t>
      </w:r>
      <w:r w:rsidR="00592BE3" w:rsidRPr="00FA70AC">
        <w:rPr>
          <w:rFonts w:cstheme="minorHAnsi"/>
          <w:sz w:val="24"/>
          <w:szCs w:val="24"/>
          <w:lang w:val="el-GR"/>
        </w:rPr>
        <w:t>2</w:t>
      </w:r>
      <w:r w:rsidRPr="00FA70AC">
        <w:rPr>
          <w:rFonts w:cstheme="minorHAnsi"/>
          <w:sz w:val="24"/>
          <w:szCs w:val="24"/>
          <w:lang w:val="el-GR"/>
        </w:rPr>
        <w:t xml:space="preserve">0 </w:t>
      </w:r>
      <w:r w:rsidRPr="00FA70AC">
        <w:rPr>
          <w:rFonts w:cstheme="minorHAnsi"/>
          <w:sz w:val="24"/>
          <w:szCs w:val="24"/>
          <w:lang w:val="el-GR"/>
        </w:rPr>
        <w:tab/>
        <w:t xml:space="preserve"> </w:t>
      </w:r>
    </w:p>
    <w:p w:rsidR="002A18ED" w:rsidRPr="00FA70AC" w:rsidRDefault="002A18ED" w:rsidP="00301091">
      <w:pPr>
        <w:pStyle w:val="a4"/>
        <w:jc w:val="both"/>
        <w:rPr>
          <w:rFonts w:cstheme="minorHAnsi"/>
          <w:sz w:val="24"/>
          <w:szCs w:val="24"/>
          <w:lang w:val="el-GR"/>
        </w:rPr>
      </w:pPr>
      <w:proofErr w:type="spellStart"/>
      <w:r w:rsidRPr="00FA70AC">
        <w:rPr>
          <w:rFonts w:cstheme="minorHAnsi"/>
          <w:sz w:val="24"/>
          <w:szCs w:val="24"/>
          <w:lang w:val="el-GR"/>
        </w:rPr>
        <w:t>Β</w:t>
      </w:r>
      <w:r w:rsidR="008676E3" w:rsidRPr="00FA70AC">
        <w:rPr>
          <w:rFonts w:cstheme="minorHAnsi"/>
          <w:sz w:val="24"/>
          <w:szCs w:val="24"/>
          <w:lang w:val="el-GR"/>
        </w:rPr>
        <w:t>΄μάθημα</w:t>
      </w:r>
      <w:proofErr w:type="spellEnd"/>
      <w:r w:rsidR="008676E3" w:rsidRPr="00FA70AC">
        <w:rPr>
          <w:rFonts w:cstheme="minorHAnsi"/>
          <w:sz w:val="24"/>
          <w:szCs w:val="24"/>
          <w:lang w:val="el-GR"/>
        </w:rPr>
        <w:tab/>
        <w:t xml:space="preserve">          </w:t>
      </w:r>
      <w:r w:rsidRPr="00FA70AC">
        <w:rPr>
          <w:rFonts w:cstheme="minorHAnsi"/>
          <w:sz w:val="24"/>
          <w:szCs w:val="24"/>
          <w:lang w:val="el-GR"/>
        </w:rPr>
        <w:t>13:30</w:t>
      </w:r>
      <w:r w:rsidRPr="00FA70AC">
        <w:rPr>
          <w:rFonts w:cstheme="minorHAnsi"/>
          <w:color w:val="000000"/>
          <w:sz w:val="24"/>
          <w:szCs w:val="24"/>
          <w:lang w:val="el-GR"/>
        </w:rPr>
        <w:t>-16:00</w:t>
      </w:r>
      <w:r w:rsidRPr="00FA70AC">
        <w:rPr>
          <w:rFonts w:cstheme="minorHAnsi"/>
          <w:sz w:val="24"/>
          <w:szCs w:val="24"/>
          <w:lang w:val="el-GR"/>
        </w:rPr>
        <w:t xml:space="preserve">     </w:t>
      </w:r>
    </w:p>
    <w:p w:rsidR="002A18ED" w:rsidRPr="00FA70AC" w:rsidRDefault="002A18ED" w:rsidP="00301091">
      <w:pPr>
        <w:spacing w:after="0" w:line="240" w:lineRule="auto"/>
        <w:jc w:val="both"/>
        <w:rPr>
          <w:rFonts w:cstheme="minorHAnsi"/>
          <w:b/>
          <w:sz w:val="24"/>
          <w:szCs w:val="24"/>
          <w:lang w:val="el-GR"/>
        </w:rPr>
      </w:pPr>
    </w:p>
    <w:p w:rsidR="00E1728D" w:rsidRDefault="002A18ED" w:rsidP="00301091">
      <w:pPr>
        <w:spacing w:after="0" w:line="240" w:lineRule="auto"/>
        <w:ind w:right="-199"/>
        <w:jc w:val="both"/>
        <w:rPr>
          <w:rFonts w:eastAsia="Calibri" w:cstheme="minorHAnsi"/>
          <w:b/>
          <w:sz w:val="24"/>
          <w:szCs w:val="24"/>
          <w:lang w:val="el-GR"/>
        </w:rPr>
      </w:pPr>
      <w:r w:rsidRPr="00FA70AC">
        <w:rPr>
          <w:rFonts w:eastAsia="Calibri" w:cstheme="minorHAnsi"/>
          <w:b/>
          <w:sz w:val="24"/>
          <w:szCs w:val="24"/>
          <w:lang w:val="el-GR"/>
        </w:rPr>
        <w:t>Ελεύθερη είσοδος - απαραίτητη η εγγραφή.</w:t>
      </w:r>
      <w:r w:rsidR="00E83E6D" w:rsidRPr="00FA70AC">
        <w:rPr>
          <w:rFonts w:eastAsia="Calibri" w:cstheme="minorHAnsi"/>
          <w:b/>
          <w:sz w:val="24"/>
          <w:szCs w:val="24"/>
          <w:lang w:val="el-GR"/>
        </w:rPr>
        <w:t xml:space="preserve">  </w:t>
      </w:r>
    </w:p>
    <w:p w:rsidR="00E1728D" w:rsidRDefault="00E1728D" w:rsidP="00301091">
      <w:pPr>
        <w:spacing w:after="0" w:line="240" w:lineRule="auto"/>
        <w:ind w:right="-199"/>
        <w:jc w:val="both"/>
        <w:rPr>
          <w:rFonts w:eastAsia="Calibri" w:cstheme="minorHAnsi"/>
          <w:b/>
          <w:sz w:val="24"/>
          <w:szCs w:val="24"/>
          <w:lang w:val="el-GR"/>
        </w:rPr>
      </w:pPr>
    </w:p>
    <w:p w:rsidR="009957E4" w:rsidRPr="00FA70AC" w:rsidRDefault="009957E4" w:rsidP="00301091">
      <w:pPr>
        <w:spacing w:after="0" w:line="240" w:lineRule="auto"/>
        <w:ind w:right="-199"/>
        <w:jc w:val="both"/>
        <w:rPr>
          <w:rFonts w:eastAsia="Calibri" w:cstheme="minorHAnsi"/>
          <w:sz w:val="24"/>
          <w:szCs w:val="24"/>
          <w:lang w:val="el-GR"/>
        </w:rPr>
      </w:pPr>
      <w:r w:rsidRPr="00FA70AC">
        <w:rPr>
          <w:rFonts w:eastAsia="Calibri" w:cstheme="minorHAnsi"/>
          <w:b/>
          <w:sz w:val="24"/>
          <w:szCs w:val="24"/>
          <w:lang w:val="el-GR"/>
        </w:rPr>
        <w:t>Χορηγείται Βεβαίωση Παρακολούθησης</w:t>
      </w:r>
      <w:r w:rsidR="00E1728D">
        <w:rPr>
          <w:rFonts w:eastAsia="Calibri" w:cstheme="minorHAnsi"/>
          <w:b/>
          <w:sz w:val="24"/>
          <w:szCs w:val="24"/>
          <w:lang w:val="el-GR"/>
        </w:rPr>
        <w:t>.</w:t>
      </w:r>
    </w:p>
    <w:p w:rsidR="000E72F8" w:rsidRPr="00FA70AC" w:rsidRDefault="000E72F8" w:rsidP="00301091">
      <w:pPr>
        <w:pStyle w:val="a4"/>
        <w:jc w:val="both"/>
        <w:rPr>
          <w:rFonts w:cstheme="minorHAnsi"/>
          <w:b/>
          <w:sz w:val="24"/>
          <w:szCs w:val="24"/>
          <w:lang w:val="el-GR"/>
        </w:rPr>
      </w:pPr>
    </w:p>
    <w:p w:rsidR="007A7622" w:rsidRPr="00FA70AC" w:rsidRDefault="007A7622" w:rsidP="00301091">
      <w:pPr>
        <w:pBdr>
          <w:top w:val="single" w:sz="4" w:space="1" w:color="auto"/>
          <w:left w:val="single" w:sz="4" w:space="4" w:color="auto"/>
          <w:bottom w:val="single" w:sz="4" w:space="1" w:color="auto"/>
          <w:right w:val="single" w:sz="4" w:space="4" w:color="auto"/>
        </w:pBdr>
        <w:spacing w:after="0" w:line="240" w:lineRule="auto"/>
        <w:jc w:val="both"/>
        <w:rPr>
          <w:rFonts w:cstheme="minorHAnsi"/>
          <w:b/>
          <w:sz w:val="24"/>
          <w:szCs w:val="24"/>
          <w:lang w:val="el-GR"/>
        </w:rPr>
      </w:pPr>
      <w:r w:rsidRPr="00FA70AC">
        <w:rPr>
          <w:rFonts w:cstheme="minorHAnsi"/>
          <w:b/>
          <w:sz w:val="24"/>
          <w:szCs w:val="24"/>
          <w:lang w:val="el-GR"/>
        </w:rPr>
        <w:t>Πληροφορίες &amp; Εγγ</w:t>
      </w:r>
      <w:r w:rsidR="00225E68" w:rsidRPr="00FA70AC">
        <w:rPr>
          <w:rFonts w:cstheme="minorHAnsi"/>
          <w:b/>
          <w:sz w:val="24"/>
          <w:szCs w:val="24"/>
          <w:lang w:val="el-GR"/>
        </w:rPr>
        <w:t xml:space="preserve">ραφές: </w:t>
      </w:r>
      <w:r w:rsidR="0017379A" w:rsidRPr="00FA70AC">
        <w:rPr>
          <w:rFonts w:cstheme="minorHAnsi"/>
          <w:b/>
          <w:sz w:val="24"/>
          <w:szCs w:val="24"/>
          <w:lang w:val="el-GR"/>
        </w:rPr>
        <w:t xml:space="preserve">Π. Μάρκου,  </w:t>
      </w:r>
      <w:r w:rsidR="00225E68" w:rsidRPr="00FA70AC">
        <w:rPr>
          <w:rFonts w:cstheme="minorHAnsi"/>
          <w:b/>
          <w:sz w:val="24"/>
          <w:szCs w:val="24"/>
          <w:lang w:val="el-GR"/>
        </w:rPr>
        <w:t>Π. Τσίγκου</w:t>
      </w:r>
    </w:p>
    <w:p w:rsidR="007A7622" w:rsidRPr="00FA70AC" w:rsidRDefault="007A7622" w:rsidP="00301091">
      <w:pPr>
        <w:pBdr>
          <w:top w:val="single" w:sz="4" w:space="1" w:color="auto"/>
          <w:left w:val="single" w:sz="4" w:space="4" w:color="auto"/>
          <w:bottom w:val="single" w:sz="4" w:space="1" w:color="auto"/>
          <w:right w:val="single" w:sz="4" w:space="4" w:color="auto"/>
        </w:pBdr>
        <w:spacing w:after="0" w:line="240" w:lineRule="auto"/>
        <w:jc w:val="both"/>
        <w:rPr>
          <w:rFonts w:cstheme="minorHAnsi"/>
          <w:b/>
          <w:sz w:val="24"/>
          <w:szCs w:val="24"/>
          <w:lang w:val="el-GR"/>
        </w:rPr>
      </w:pPr>
    </w:p>
    <w:p w:rsidR="007A7622" w:rsidRPr="00FA70AC" w:rsidRDefault="007A7622" w:rsidP="00301091">
      <w:pPr>
        <w:pBdr>
          <w:top w:val="single" w:sz="4" w:space="1" w:color="auto"/>
          <w:left w:val="single" w:sz="4" w:space="4" w:color="auto"/>
          <w:bottom w:val="single" w:sz="4" w:space="1" w:color="auto"/>
          <w:right w:val="single" w:sz="4" w:space="4" w:color="auto"/>
        </w:pBdr>
        <w:spacing w:after="0" w:line="240" w:lineRule="auto"/>
        <w:jc w:val="both"/>
        <w:rPr>
          <w:rFonts w:eastAsia="Calibri" w:cstheme="minorHAnsi"/>
          <w:b/>
          <w:sz w:val="24"/>
          <w:szCs w:val="24"/>
        </w:rPr>
      </w:pPr>
      <w:proofErr w:type="spellStart"/>
      <w:r w:rsidRPr="00FA70AC">
        <w:rPr>
          <w:rFonts w:cstheme="minorHAnsi"/>
          <w:b/>
          <w:sz w:val="24"/>
          <w:szCs w:val="24"/>
          <w:lang w:val="el-GR"/>
        </w:rPr>
        <w:t>Τηλ</w:t>
      </w:r>
      <w:proofErr w:type="spellEnd"/>
      <w:r w:rsidR="00225E68" w:rsidRPr="00FA70AC">
        <w:rPr>
          <w:rFonts w:cstheme="minorHAnsi"/>
          <w:b/>
          <w:sz w:val="24"/>
          <w:szCs w:val="24"/>
        </w:rPr>
        <w:t xml:space="preserve">.:  </w:t>
      </w:r>
      <w:r w:rsidR="0017379A" w:rsidRPr="00FA70AC">
        <w:rPr>
          <w:rFonts w:cstheme="minorHAnsi"/>
          <w:b/>
          <w:sz w:val="24"/>
          <w:szCs w:val="24"/>
        </w:rPr>
        <w:t>2106798357</w:t>
      </w:r>
      <w:proofErr w:type="gramStart"/>
      <w:r w:rsidR="0017379A" w:rsidRPr="00FA70AC">
        <w:rPr>
          <w:rFonts w:cstheme="minorHAnsi"/>
          <w:b/>
          <w:sz w:val="24"/>
          <w:szCs w:val="24"/>
        </w:rPr>
        <w:t xml:space="preserve">,  </w:t>
      </w:r>
      <w:r w:rsidR="00225E68" w:rsidRPr="00FA70AC">
        <w:rPr>
          <w:rFonts w:cstheme="minorHAnsi"/>
          <w:b/>
          <w:sz w:val="24"/>
          <w:szCs w:val="24"/>
        </w:rPr>
        <w:t>210</w:t>
      </w:r>
      <w:proofErr w:type="gramEnd"/>
      <w:r w:rsidR="00225E68" w:rsidRPr="00FA70AC">
        <w:rPr>
          <w:rFonts w:cstheme="minorHAnsi"/>
          <w:b/>
          <w:sz w:val="24"/>
          <w:szCs w:val="24"/>
        </w:rPr>
        <w:t xml:space="preserve"> 6798265</w:t>
      </w:r>
      <w:r w:rsidRPr="00FA70AC">
        <w:rPr>
          <w:rFonts w:cstheme="minorHAnsi"/>
          <w:b/>
          <w:sz w:val="24"/>
          <w:szCs w:val="24"/>
        </w:rPr>
        <w:tab/>
        <w:t xml:space="preserve">email:  cpd@haef.gr                  Fax: </w:t>
      </w:r>
      <w:r w:rsidRPr="00FA70AC">
        <w:rPr>
          <w:rFonts w:cstheme="minorHAnsi"/>
          <w:b/>
          <w:bCs/>
          <w:sz w:val="24"/>
          <w:szCs w:val="24"/>
        </w:rPr>
        <w:t xml:space="preserve">210-67.48.156  </w:t>
      </w:r>
    </w:p>
    <w:p w:rsidR="007A7622" w:rsidRPr="00FA70AC" w:rsidRDefault="007A7622" w:rsidP="00301091">
      <w:pPr>
        <w:jc w:val="both"/>
        <w:rPr>
          <w:rFonts w:cstheme="minorHAnsi"/>
          <w:sz w:val="24"/>
          <w:szCs w:val="24"/>
        </w:rPr>
      </w:pPr>
    </w:p>
    <w:p w:rsidR="009957E4" w:rsidRDefault="000E72F8" w:rsidP="00301091">
      <w:pPr>
        <w:jc w:val="both"/>
        <w:rPr>
          <w:rFonts w:eastAsia="Calibri" w:cstheme="minorHAnsi"/>
          <w:sz w:val="24"/>
          <w:szCs w:val="24"/>
          <w:lang w:val="el-GR"/>
        </w:rPr>
      </w:pPr>
      <w:r w:rsidRPr="00FA70AC">
        <w:rPr>
          <w:rFonts w:eastAsia="Calibri" w:cstheme="minorHAnsi"/>
          <w:sz w:val="24"/>
          <w:szCs w:val="24"/>
          <w:lang w:val="el-GR"/>
        </w:rPr>
        <w:t>Π</w:t>
      </w:r>
      <w:r w:rsidR="009957E4" w:rsidRPr="00FA70AC">
        <w:rPr>
          <w:rFonts w:eastAsia="Calibri" w:cstheme="minorHAnsi"/>
          <w:sz w:val="24"/>
          <w:szCs w:val="24"/>
          <w:lang w:val="el-GR"/>
        </w:rPr>
        <w:t>εριγραφή των σεμιναρίων:</w:t>
      </w:r>
    </w:p>
    <w:p w:rsidR="00CF63CE" w:rsidRPr="00FA70AC" w:rsidRDefault="00CF63CE" w:rsidP="00301091">
      <w:pPr>
        <w:jc w:val="both"/>
        <w:rPr>
          <w:rFonts w:eastAsia="Calibri" w:cstheme="minorHAnsi"/>
          <w:sz w:val="24"/>
          <w:szCs w:val="24"/>
          <w:lang w:val="el-GR"/>
        </w:rPr>
      </w:pPr>
    </w:p>
    <w:p w:rsidR="003C511F" w:rsidRPr="003C511F" w:rsidRDefault="003C511F" w:rsidP="003C511F">
      <w:pPr>
        <w:pStyle w:val="a3"/>
        <w:ind w:left="644"/>
        <w:jc w:val="both"/>
        <w:rPr>
          <w:rFonts w:cstheme="minorHAnsi"/>
          <w:i/>
          <w:color w:val="FF0000"/>
          <w:sz w:val="24"/>
          <w:szCs w:val="24"/>
          <w:lang w:val="el-GR"/>
        </w:rPr>
      </w:pPr>
    </w:p>
    <w:p w:rsidR="007A6161" w:rsidRPr="00FA70AC" w:rsidRDefault="007A6161" w:rsidP="001A3A4B">
      <w:pPr>
        <w:pStyle w:val="a3"/>
        <w:numPr>
          <w:ilvl w:val="0"/>
          <w:numId w:val="1"/>
        </w:numPr>
        <w:jc w:val="both"/>
        <w:rPr>
          <w:rFonts w:cstheme="minorHAnsi"/>
          <w:i/>
          <w:color w:val="FF0000"/>
          <w:sz w:val="24"/>
          <w:szCs w:val="24"/>
          <w:lang w:val="el-GR"/>
        </w:rPr>
      </w:pPr>
      <w:r w:rsidRPr="00FA70AC">
        <w:rPr>
          <w:rFonts w:eastAsiaTheme="majorEastAsia" w:cstheme="minorHAnsi"/>
          <w:color w:val="FF0000"/>
          <w:spacing w:val="5"/>
          <w:kern w:val="28"/>
          <w:sz w:val="24"/>
          <w:szCs w:val="24"/>
          <w:lang w:val="el-GR"/>
        </w:rPr>
        <w:t xml:space="preserve">Σάββατο, 1 Φεβρουαρίου </w:t>
      </w:r>
      <w:r w:rsidRPr="00FA70AC">
        <w:rPr>
          <w:rFonts w:cstheme="minorHAnsi"/>
          <w:color w:val="FF0000"/>
          <w:sz w:val="24"/>
          <w:szCs w:val="24"/>
          <w:lang w:val="el-GR"/>
        </w:rPr>
        <w:t xml:space="preserve">2020, 11:00-13:30. </w:t>
      </w:r>
    </w:p>
    <w:p w:rsidR="007A6161" w:rsidRPr="00FA70AC" w:rsidRDefault="007A6161" w:rsidP="007A6161">
      <w:pPr>
        <w:contextualSpacing/>
        <w:jc w:val="both"/>
        <w:rPr>
          <w:rFonts w:cstheme="minorHAnsi"/>
          <w:b/>
          <w:i/>
          <w:color w:val="FF0000"/>
          <w:sz w:val="24"/>
          <w:szCs w:val="24"/>
          <w:lang w:val="el-GR"/>
        </w:rPr>
      </w:pPr>
      <w:r w:rsidRPr="00FA70AC">
        <w:rPr>
          <w:rFonts w:cstheme="minorHAnsi"/>
          <w:b/>
          <w:i/>
          <w:color w:val="FF0000"/>
          <w:sz w:val="24"/>
          <w:szCs w:val="24"/>
          <w:lang w:val="el-GR"/>
        </w:rPr>
        <w:t xml:space="preserve"> Θέμα: Εθισμός στο Διαδίκτυο: Μικροί Επιστήμονες ή ...εγκλωβισμένοι @ </w:t>
      </w:r>
      <w:r w:rsidRPr="00FA70AC">
        <w:rPr>
          <w:rFonts w:cstheme="minorHAnsi"/>
          <w:b/>
          <w:i/>
          <w:color w:val="FF0000"/>
          <w:sz w:val="24"/>
          <w:szCs w:val="24"/>
        </w:rPr>
        <w:t>gr</w:t>
      </w:r>
      <w:r w:rsidRPr="00FA70AC">
        <w:rPr>
          <w:rFonts w:cstheme="minorHAnsi"/>
          <w:b/>
          <w:i/>
          <w:color w:val="FF0000"/>
          <w:sz w:val="24"/>
          <w:szCs w:val="24"/>
          <w:lang w:val="el-GR"/>
        </w:rPr>
        <w:t xml:space="preserve"> ;</w:t>
      </w:r>
    </w:p>
    <w:p w:rsidR="007A6161" w:rsidRPr="00FA70AC" w:rsidRDefault="007A6161" w:rsidP="007A6161">
      <w:pPr>
        <w:pStyle w:val="a4"/>
        <w:ind w:firstLine="720"/>
        <w:jc w:val="both"/>
        <w:rPr>
          <w:rFonts w:eastAsia="Times New Roman" w:cstheme="minorHAnsi"/>
          <w:sz w:val="24"/>
          <w:szCs w:val="24"/>
          <w:lang w:val="el-GR" w:eastAsia="el-GR"/>
        </w:rPr>
      </w:pPr>
      <w:r w:rsidRPr="00FA70AC">
        <w:rPr>
          <w:rFonts w:eastAsia="Times New Roman" w:cstheme="minorHAnsi"/>
          <w:sz w:val="24"/>
          <w:szCs w:val="24"/>
          <w:lang w:val="el-GR" w:eastAsia="el-GR"/>
        </w:rPr>
        <w:t xml:space="preserve">Το Σεμινάριο αφορά τους εκπαιδευτικούς Πρωτοβάθμιας και Δευτεροβάθμιας Εκπαίδευσης εφόσον είναι πρόσωπα σταθερής αναφοράς για τα παιδιά και τους εφήβους. Οι σημερινοί έφηβοι ή αλλιώς Γενιά του (Δια)Δικτύου  ή Γενιά Μ (από τα Μέσα) έχουν υψηλότερο ψηφιακό αλφαβητισμό από ό,τι οι προηγούμενες γενιές και   θα ήταν σημαντική η δημιουργία ομάδας εκπαιδευτικών καταρτισμένων στο θέμα  ώστε να μπορούν οι ίδιοι να ενημερώσουν, να υποστηρίξουν  και να κατευθύνουν τους μαθητές τους σε μια υγιή χρήση του Διαδικτύου και των Η.Υ. </w:t>
      </w:r>
    </w:p>
    <w:p w:rsidR="007A6161" w:rsidRPr="00FA70AC" w:rsidRDefault="007A6161" w:rsidP="00D56C2C">
      <w:pPr>
        <w:spacing w:after="0" w:line="240" w:lineRule="auto"/>
        <w:jc w:val="both"/>
        <w:rPr>
          <w:rFonts w:eastAsia="Times New Roman" w:cstheme="minorHAnsi"/>
          <w:b/>
          <w:sz w:val="24"/>
          <w:szCs w:val="24"/>
          <w:lang w:val="el-GR" w:eastAsia="el-GR"/>
        </w:rPr>
      </w:pPr>
      <w:r w:rsidRPr="00FA70AC">
        <w:rPr>
          <w:rFonts w:eastAsia="Times New Roman" w:cstheme="minorHAnsi"/>
          <w:b/>
          <w:sz w:val="24"/>
          <w:szCs w:val="24"/>
          <w:lang w:val="el-GR" w:eastAsia="el-GR"/>
        </w:rPr>
        <w:t>Στόχοι</w:t>
      </w:r>
    </w:p>
    <w:p w:rsidR="007A6161" w:rsidRPr="00FA70AC" w:rsidRDefault="007A6161" w:rsidP="00D56C2C">
      <w:pPr>
        <w:numPr>
          <w:ilvl w:val="0"/>
          <w:numId w:val="7"/>
        </w:numPr>
        <w:spacing w:after="0" w:line="240" w:lineRule="auto"/>
        <w:jc w:val="both"/>
        <w:rPr>
          <w:rFonts w:cstheme="minorHAnsi"/>
          <w:sz w:val="24"/>
          <w:szCs w:val="24"/>
          <w:lang w:val="el-GR"/>
        </w:rPr>
      </w:pPr>
      <w:r w:rsidRPr="00FA70AC">
        <w:rPr>
          <w:rFonts w:cstheme="minorHAnsi"/>
          <w:sz w:val="24"/>
          <w:szCs w:val="24"/>
          <w:lang w:val="el-GR"/>
        </w:rPr>
        <w:t xml:space="preserve">Κατανόηση της έννοιας του εθισμού κι ενημέρωση για τους τύπους εξάρτησης από το Διαδίκτυο. </w:t>
      </w:r>
    </w:p>
    <w:p w:rsidR="007A6161" w:rsidRPr="00FA70AC" w:rsidRDefault="007A6161" w:rsidP="006B4A39">
      <w:pPr>
        <w:numPr>
          <w:ilvl w:val="0"/>
          <w:numId w:val="7"/>
        </w:numPr>
        <w:spacing w:after="0" w:line="240" w:lineRule="auto"/>
        <w:jc w:val="both"/>
        <w:rPr>
          <w:rFonts w:cstheme="minorHAnsi"/>
          <w:sz w:val="24"/>
          <w:szCs w:val="24"/>
          <w:lang w:val="el-GR"/>
        </w:rPr>
      </w:pPr>
      <w:r w:rsidRPr="00FA70AC">
        <w:rPr>
          <w:rFonts w:cstheme="minorHAnsi"/>
          <w:sz w:val="24"/>
          <w:szCs w:val="24"/>
          <w:lang w:val="el-GR"/>
        </w:rPr>
        <w:t>Αναγνώριση των συμπτωμάτων και των συμπεριφορών εθισμού  τόσο στο σπίτι όσο και στο σχολείο.</w:t>
      </w:r>
    </w:p>
    <w:p w:rsidR="007A6161" w:rsidRPr="00FA70AC" w:rsidRDefault="007A6161" w:rsidP="006B4A39">
      <w:pPr>
        <w:numPr>
          <w:ilvl w:val="0"/>
          <w:numId w:val="7"/>
        </w:numPr>
        <w:spacing w:after="0" w:line="240" w:lineRule="auto"/>
        <w:jc w:val="both"/>
        <w:rPr>
          <w:rFonts w:cstheme="minorHAnsi"/>
          <w:sz w:val="24"/>
          <w:szCs w:val="24"/>
          <w:lang w:val="el-GR"/>
        </w:rPr>
      </w:pPr>
      <w:r w:rsidRPr="00FA70AC">
        <w:rPr>
          <w:rFonts w:cstheme="minorHAnsi"/>
          <w:sz w:val="24"/>
          <w:szCs w:val="24"/>
          <w:lang w:val="el-GR"/>
        </w:rPr>
        <w:t>Ευαισθητοποίηση στις συνέπειες του εθισμού στην ψυχική υγεία και κοινωνική προσαρμογή κι ενημέρωση για τους παράγοντες επικινδυνότητας.</w:t>
      </w:r>
    </w:p>
    <w:p w:rsidR="007A6161" w:rsidRPr="00FA70AC" w:rsidRDefault="007A6161" w:rsidP="006B4A39">
      <w:pPr>
        <w:numPr>
          <w:ilvl w:val="0"/>
          <w:numId w:val="7"/>
        </w:numPr>
        <w:spacing w:after="0" w:line="240" w:lineRule="auto"/>
        <w:jc w:val="both"/>
        <w:rPr>
          <w:rFonts w:cstheme="minorHAnsi"/>
          <w:sz w:val="24"/>
          <w:szCs w:val="24"/>
        </w:rPr>
      </w:pPr>
      <w:proofErr w:type="spellStart"/>
      <w:r w:rsidRPr="00FA70AC">
        <w:rPr>
          <w:rFonts w:cstheme="minorHAnsi"/>
          <w:sz w:val="24"/>
          <w:szCs w:val="24"/>
        </w:rPr>
        <w:t>Προτάσεις</w:t>
      </w:r>
      <w:proofErr w:type="spellEnd"/>
      <w:r w:rsidRPr="00FA70AC">
        <w:rPr>
          <w:rFonts w:cstheme="minorHAnsi"/>
          <w:sz w:val="24"/>
          <w:szCs w:val="24"/>
        </w:rPr>
        <w:t xml:space="preserve"> α</w:t>
      </w:r>
      <w:proofErr w:type="spellStart"/>
      <w:r w:rsidRPr="00FA70AC">
        <w:rPr>
          <w:rFonts w:cstheme="minorHAnsi"/>
          <w:sz w:val="24"/>
          <w:szCs w:val="24"/>
        </w:rPr>
        <w:t>ντιμετώ</w:t>
      </w:r>
      <w:proofErr w:type="spellEnd"/>
      <w:r w:rsidRPr="00FA70AC">
        <w:rPr>
          <w:rFonts w:cstheme="minorHAnsi"/>
          <w:sz w:val="24"/>
          <w:szCs w:val="24"/>
        </w:rPr>
        <w:t xml:space="preserve">πισης </w:t>
      </w:r>
      <w:proofErr w:type="spellStart"/>
      <w:r w:rsidRPr="00FA70AC">
        <w:rPr>
          <w:rFonts w:cstheme="minorHAnsi"/>
          <w:sz w:val="24"/>
          <w:szCs w:val="24"/>
        </w:rPr>
        <w:t>του</w:t>
      </w:r>
      <w:proofErr w:type="spellEnd"/>
      <w:r w:rsidRPr="00FA70AC">
        <w:rPr>
          <w:rFonts w:cstheme="minorHAnsi"/>
          <w:sz w:val="24"/>
          <w:szCs w:val="24"/>
        </w:rPr>
        <w:t xml:space="preserve"> φα</w:t>
      </w:r>
      <w:proofErr w:type="spellStart"/>
      <w:r w:rsidRPr="00FA70AC">
        <w:rPr>
          <w:rFonts w:cstheme="minorHAnsi"/>
          <w:sz w:val="24"/>
          <w:szCs w:val="24"/>
        </w:rPr>
        <w:t>ινομένου</w:t>
      </w:r>
      <w:proofErr w:type="spellEnd"/>
      <w:r w:rsidRPr="00FA70AC">
        <w:rPr>
          <w:rFonts w:cstheme="minorHAnsi"/>
          <w:sz w:val="24"/>
          <w:szCs w:val="24"/>
          <w:lang w:val="el-GR"/>
        </w:rPr>
        <w:t>.</w:t>
      </w:r>
    </w:p>
    <w:p w:rsidR="007A6161" w:rsidRPr="00FA70AC" w:rsidRDefault="007A6161" w:rsidP="006B4A39">
      <w:pPr>
        <w:numPr>
          <w:ilvl w:val="0"/>
          <w:numId w:val="7"/>
        </w:numPr>
        <w:spacing w:after="0" w:line="240" w:lineRule="auto"/>
        <w:jc w:val="both"/>
        <w:rPr>
          <w:rFonts w:cstheme="minorHAnsi"/>
          <w:sz w:val="24"/>
          <w:szCs w:val="24"/>
          <w:lang w:val="el-GR"/>
        </w:rPr>
      </w:pPr>
      <w:r w:rsidRPr="00FA70AC">
        <w:rPr>
          <w:rFonts w:cstheme="minorHAnsi"/>
          <w:sz w:val="24"/>
          <w:szCs w:val="24"/>
          <w:lang w:val="el-GR"/>
        </w:rPr>
        <w:t xml:space="preserve">Παρουσίαση του φαινομένου στους  μαθητές. </w:t>
      </w:r>
    </w:p>
    <w:p w:rsidR="007A6161" w:rsidRPr="00FA70AC" w:rsidRDefault="007A6161" w:rsidP="007A6161">
      <w:pPr>
        <w:spacing w:after="0" w:line="240" w:lineRule="auto"/>
        <w:jc w:val="both"/>
        <w:rPr>
          <w:rFonts w:cstheme="minorHAnsi"/>
          <w:sz w:val="24"/>
          <w:szCs w:val="24"/>
          <w:lang w:val="el-GR"/>
        </w:rPr>
      </w:pPr>
    </w:p>
    <w:p w:rsidR="007A6161" w:rsidRDefault="007A6161" w:rsidP="007A6161">
      <w:pPr>
        <w:jc w:val="both"/>
        <w:rPr>
          <w:rFonts w:cstheme="minorHAnsi"/>
          <w:sz w:val="24"/>
          <w:szCs w:val="24"/>
          <w:lang w:val="el-GR"/>
        </w:rPr>
      </w:pPr>
      <w:r w:rsidRPr="00FA70AC">
        <w:rPr>
          <w:rFonts w:cstheme="minorHAnsi"/>
          <w:b/>
          <w:sz w:val="24"/>
          <w:szCs w:val="24"/>
          <w:lang w:val="el-GR"/>
        </w:rPr>
        <w:t>Εισηγήτρια: Ν. Παπαδοπούλου,</w:t>
      </w:r>
      <w:r w:rsidRPr="00FA70AC">
        <w:rPr>
          <w:rFonts w:cstheme="minorHAnsi"/>
          <w:sz w:val="24"/>
          <w:szCs w:val="24"/>
          <w:lang w:val="el-GR"/>
        </w:rPr>
        <w:t xml:space="preserve"> </w:t>
      </w:r>
      <w:proofErr w:type="spellStart"/>
      <w:r w:rsidRPr="00FA70AC">
        <w:rPr>
          <w:rFonts w:cstheme="minorHAnsi"/>
          <w:sz w:val="24"/>
          <w:szCs w:val="24"/>
          <w:lang w:val="el-GR"/>
        </w:rPr>
        <w:t>Μ.Sc</w:t>
      </w:r>
      <w:proofErr w:type="spellEnd"/>
      <w:r w:rsidRPr="00FA70AC">
        <w:rPr>
          <w:rFonts w:cstheme="minorHAnsi"/>
          <w:sz w:val="24"/>
          <w:szCs w:val="24"/>
          <w:lang w:val="el-GR"/>
        </w:rPr>
        <w:t xml:space="preserve">., </w:t>
      </w:r>
      <w:proofErr w:type="spellStart"/>
      <w:r w:rsidRPr="00FA70AC">
        <w:rPr>
          <w:rFonts w:cstheme="minorHAnsi"/>
          <w:sz w:val="24"/>
          <w:szCs w:val="24"/>
          <w:lang w:val="el-GR"/>
        </w:rPr>
        <w:t>Ψυχοπαιδαγωγός</w:t>
      </w:r>
      <w:proofErr w:type="spellEnd"/>
      <w:r w:rsidRPr="00FA70AC">
        <w:rPr>
          <w:rFonts w:cstheme="minorHAnsi"/>
          <w:sz w:val="24"/>
          <w:szCs w:val="24"/>
          <w:lang w:val="el-GR"/>
        </w:rPr>
        <w:t xml:space="preserve"> - Σχολική Ψυχολόγος Δημοτικού Κολλεγίου Αθηνών.</w:t>
      </w:r>
    </w:p>
    <w:p w:rsidR="00334D5B" w:rsidRPr="00334D5B" w:rsidRDefault="00334D5B" w:rsidP="00334D5B">
      <w:pPr>
        <w:pStyle w:val="a3"/>
        <w:numPr>
          <w:ilvl w:val="0"/>
          <w:numId w:val="1"/>
        </w:numPr>
        <w:pBdr>
          <w:top w:val="nil"/>
          <w:left w:val="nil"/>
          <w:bottom w:val="nil"/>
          <w:right w:val="nil"/>
          <w:between w:val="nil"/>
          <w:bar w:val="nil"/>
        </w:pBdr>
        <w:spacing w:line="240" w:lineRule="auto"/>
        <w:jc w:val="both"/>
        <w:rPr>
          <w:rFonts w:eastAsia="Palatino Linotype" w:cstheme="minorHAnsi"/>
          <w:bCs/>
          <w:color w:val="FF0000"/>
          <w:sz w:val="24"/>
          <w:szCs w:val="24"/>
          <w:lang w:val="el-GR"/>
        </w:rPr>
      </w:pPr>
      <w:r w:rsidRPr="00334D5B">
        <w:rPr>
          <w:rFonts w:eastAsiaTheme="majorEastAsia" w:cstheme="minorHAnsi"/>
          <w:color w:val="FF0000"/>
          <w:spacing w:val="5"/>
          <w:kern w:val="28"/>
          <w:sz w:val="24"/>
          <w:szCs w:val="24"/>
          <w:lang w:val="el-GR"/>
        </w:rPr>
        <w:t>Σάββατο, 1</w:t>
      </w:r>
      <w:r w:rsidRPr="00334D5B">
        <w:rPr>
          <w:rFonts w:cstheme="minorHAnsi"/>
          <w:color w:val="FF0000"/>
          <w:sz w:val="24"/>
          <w:szCs w:val="24"/>
          <w:lang w:val="el-GR"/>
        </w:rPr>
        <w:t xml:space="preserve"> </w:t>
      </w:r>
      <w:r w:rsidR="00CF63CE">
        <w:rPr>
          <w:rFonts w:cstheme="minorHAnsi"/>
          <w:color w:val="FF0000"/>
          <w:sz w:val="24"/>
          <w:szCs w:val="24"/>
          <w:lang w:val="el-GR"/>
        </w:rPr>
        <w:t>Φεβρουα</w:t>
      </w:r>
      <w:r w:rsidR="0078290A">
        <w:rPr>
          <w:rFonts w:cstheme="minorHAnsi"/>
          <w:color w:val="FF0000"/>
          <w:sz w:val="24"/>
          <w:szCs w:val="24"/>
          <w:lang w:val="el-GR"/>
        </w:rPr>
        <w:t>ρίου  20</w:t>
      </w:r>
      <w:r w:rsidR="0078290A">
        <w:rPr>
          <w:rFonts w:cstheme="minorHAnsi"/>
          <w:color w:val="FF0000"/>
          <w:sz w:val="24"/>
          <w:szCs w:val="24"/>
        </w:rPr>
        <w:t>20</w:t>
      </w:r>
      <w:r w:rsidRPr="00334D5B">
        <w:rPr>
          <w:rFonts w:cstheme="minorHAnsi"/>
          <w:color w:val="FF0000"/>
          <w:sz w:val="24"/>
          <w:szCs w:val="24"/>
          <w:lang w:val="el-GR"/>
        </w:rPr>
        <w:t>, 13:30-16:00</w:t>
      </w:r>
      <w:r w:rsidRPr="00334D5B">
        <w:rPr>
          <w:rFonts w:eastAsia="Palatino Linotype" w:cstheme="minorHAnsi"/>
          <w:color w:val="FF0000"/>
          <w:sz w:val="24"/>
          <w:szCs w:val="24"/>
          <w:u w:color="FF0000"/>
          <w:lang w:val="el-GR"/>
        </w:rPr>
        <w:t>, Βιβλιοθήκη.</w:t>
      </w:r>
    </w:p>
    <w:p w:rsidR="00334D5B" w:rsidRPr="00FA70AC" w:rsidRDefault="00334D5B" w:rsidP="00334D5B">
      <w:pPr>
        <w:jc w:val="both"/>
        <w:rPr>
          <w:rFonts w:cstheme="minorHAnsi"/>
          <w:color w:val="FF0000"/>
          <w:sz w:val="24"/>
          <w:szCs w:val="24"/>
          <w:lang w:val="el-GR"/>
        </w:rPr>
      </w:pPr>
      <w:r w:rsidRPr="00FA70AC">
        <w:rPr>
          <w:rFonts w:eastAsiaTheme="majorEastAsia" w:cstheme="minorHAnsi"/>
          <w:b/>
          <w:i/>
          <w:color w:val="FF0000"/>
          <w:spacing w:val="5"/>
          <w:kern w:val="28"/>
          <w:sz w:val="24"/>
          <w:szCs w:val="24"/>
          <w:lang w:val="el-GR"/>
        </w:rPr>
        <w:t xml:space="preserve">Θέμα: </w:t>
      </w:r>
      <w:r w:rsidRPr="00FA70AC">
        <w:rPr>
          <w:rFonts w:eastAsia="Times New Roman" w:cstheme="minorHAnsi"/>
          <w:b/>
          <w:i/>
          <w:color w:val="FF0000"/>
          <w:spacing w:val="-4"/>
          <w:sz w:val="24"/>
          <w:szCs w:val="24"/>
          <w:lang w:val="el-GR" w:eastAsia="el-GR"/>
        </w:rPr>
        <w:t>Μεγαλώνοντας κουρασμένα παιδιά: Μπορεί άραγε η έλλειψη αρκετού και ποιοτικού ύπνου να σχετίζεται με συναισθηματικά αλλά και ακαδημαϊκά ζητήματα;</w:t>
      </w:r>
    </w:p>
    <w:p w:rsidR="00334D5B" w:rsidRPr="00FA70AC" w:rsidRDefault="00334D5B" w:rsidP="00334D5B">
      <w:pPr>
        <w:spacing w:after="0" w:line="240" w:lineRule="auto"/>
        <w:ind w:firstLine="720"/>
        <w:jc w:val="both"/>
        <w:rPr>
          <w:rFonts w:eastAsia="Times New Roman" w:cstheme="minorHAnsi"/>
          <w:color w:val="222222"/>
          <w:spacing w:val="-4"/>
          <w:sz w:val="24"/>
          <w:szCs w:val="24"/>
          <w:lang w:val="el-GR" w:eastAsia="el-GR"/>
        </w:rPr>
      </w:pPr>
      <w:r w:rsidRPr="00FA70AC">
        <w:rPr>
          <w:rFonts w:eastAsia="Times New Roman" w:cstheme="minorHAnsi"/>
          <w:color w:val="222222"/>
          <w:spacing w:val="-4"/>
          <w:sz w:val="24"/>
          <w:szCs w:val="24"/>
          <w:lang w:val="el-GR" w:eastAsia="el-GR"/>
        </w:rPr>
        <w:t>Αν και λέμε ότι ο ύπνος είναι το ίδιο σημαντικός στη ζωή ενός παιδιού όσο το φαγητό και η στέγη, πολύ συχνά τείνουμε να υποτιμάμε την αναγκαιότητά του και τον στερούμε από τα παιδιά.  Σίγουρα δεν είναι κάτι που γίνεται επίτηδες, αλλά συχνά βολεύει. Πολλές ώρες στη δουλειά, μελέτη για το σχολείο, φροντιστήρια και άλλες εξωσχολικές δραστηριότητες, τηλεόραση, υπολογιστές είναι κάποιες από τις αιτίες που συμβάλλουν στη στέρηση ύπνου από τα παιδιά. Αν και αυτοί οι λόγοι σκιαγραφούν μια «βολική άγνοια», είναι καιρός πια να αντιληφθούμε το πραγματικό κόστος που έχει για τα παιδιά η έλλειψη ύπνου και να δράσουμε ανάλογα.</w:t>
      </w:r>
    </w:p>
    <w:p w:rsidR="00334D5B" w:rsidRPr="00FA70AC" w:rsidRDefault="00D56C2C" w:rsidP="00334D5B">
      <w:pPr>
        <w:shd w:val="clear" w:color="auto" w:fill="FFFFFF"/>
        <w:spacing w:after="180" w:line="240" w:lineRule="auto"/>
        <w:ind w:firstLine="720"/>
        <w:jc w:val="both"/>
        <w:rPr>
          <w:rFonts w:eastAsia="Times New Roman" w:cstheme="minorHAnsi"/>
          <w:color w:val="222222"/>
          <w:spacing w:val="-4"/>
          <w:sz w:val="24"/>
          <w:szCs w:val="24"/>
          <w:lang w:val="el-GR" w:eastAsia="el-GR"/>
        </w:rPr>
      </w:pPr>
      <w:r>
        <w:rPr>
          <w:rFonts w:eastAsia="Times New Roman" w:cstheme="minorHAnsi"/>
          <w:color w:val="222222"/>
          <w:spacing w:val="-4"/>
          <w:sz w:val="24"/>
          <w:szCs w:val="24"/>
          <w:lang w:val="el-GR" w:eastAsia="el-GR"/>
        </w:rPr>
        <w:t>Σ</w:t>
      </w:r>
      <w:r w:rsidR="00334D5B" w:rsidRPr="00FA70AC">
        <w:rPr>
          <w:rFonts w:eastAsia="Times New Roman" w:cstheme="minorHAnsi"/>
          <w:color w:val="222222"/>
          <w:spacing w:val="-4"/>
          <w:sz w:val="24"/>
          <w:szCs w:val="24"/>
          <w:lang w:val="el-GR" w:eastAsia="el-GR"/>
        </w:rPr>
        <w:t xml:space="preserve">το μάθημα θα επιχειρήσουμε να κατανοήσουμε την αναγκαιότητα του ύπνου όσον αφορά στη συναισθηματική και γνωστική ανάπτυξη και εξέλιξη των παιδιών. Θα μελετήσουμε τις διεργασίες και τα οφέλη του ύπνου, θα εξετάσουμε τι θα πει ποιοτικός </w:t>
      </w:r>
      <w:r w:rsidR="00334D5B" w:rsidRPr="00FA70AC">
        <w:rPr>
          <w:rFonts w:eastAsia="Times New Roman" w:cstheme="minorHAnsi"/>
          <w:color w:val="222222"/>
          <w:spacing w:val="-4"/>
          <w:sz w:val="24"/>
          <w:szCs w:val="24"/>
          <w:lang w:val="el-GR" w:eastAsia="el-GR"/>
        </w:rPr>
        <w:lastRenderedPageBreak/>
        <w:t>και ωφέλιμος ύπνος και θα δούμε τι πραγματικά συμβαίνει όταν ένα παιδί δεν κοιμάται όσο χρειάζεται.</w:t>
      </w:r>
    </w:p>
    <w:p w:rsidR="00334D5B" w:rsidRPr="00FA70AC" w:rsidRDefault="00334D5B" w:rsidP="00334D5B">
      <w:pPr>
        <w:spacing w:after="0" w:line="240" w:lineRule="auto"/>
        <w:jc w:val="both"/>
        <w:rPr>
          <w:rFonts w:cstheme="minorHAnsi"/>
          <w:sz w:val="24"/>
          <w:szCs w:val="24"/>
          <w:lang w:val="el-GR"/>
        </w:rPr>
      </w:pPr>
      <w:r w:rsidRPr="00FA70AC">
        <w:rPr>
          <w:rFonts w:cstheme="minorHAnsi"/>
          <w:b/>
          <w:sz w:val="24"/>
          <w:szCs w:val="24"/>
          <w:lang w:val="el-GR"/>
        </w:rPr>
        <w:t>Εισηγήτρια</w:t>
      </w:r>
      <w:r w:rsidRPr="00FA70AC">
        <w:rPr>
          <w:rFonts w:cstheme="minorHAnsi"/>
          <w:sz w:val="24"/>
          <w:szCs w:val="24"/>
          <w:lang w:val="el-GR"/>
        </w:rPr>
        <w:t xml:space="preserve">: </w:t>
      </w:r>
      <w:r w:rsidRPr="00FA70AC">
        <w:rPr>
          <w:rFonts w:cstheme="minorHAnsi"/>
          <w:b/>
          <w:sz w:val="24"/>
          <w:szCs w:val="24"/>
          <w:lang w:val="el-GR"/>
        </w:rPr>
        <w:t>Α. Καζακάκου</w:t>
      </w:r>
      <w:r w:rsidRPr="00FA70AC">
        <w:rPr>
          <w:rFonts w:cstheme="minorHAnsi"/>
          <w:sz w:val="24"/>
          <w:szCs w:val="24"/>
          <w:lang w:val="el-GR"/>
        </w:rPr>
        <w:t xml:space="preserve">, </w:t>
      </w:r>
      <w:r w:rsidRPr="00FA70AC">
        <w:rPr>
          <w:rFonts w:cstheme="minorHAnsi"/>
          <w:sz w:val="24"/>
          <w:szCs w:val="24"/>
        </w:rPr>
        <w:t>M</w:t>
      </w:r>
      <w:r w:rsidRPr="00FA70AC">
        <w:rPr>
          <w:rFonts w:cstheme="minorHAnsi"/>
          <w:sz w:val="24"/>
          <w:szCs w:val="24"/>
          <w:lang w:val="el-GR"/>
        </w:rPr>
        <w:t>.</w:t>
      </w:r>
      <w:r w:rsidRPr="00FA70AC">
        <w:rPr>
          <w:rFonts w:cstheme="minorHAnsi"/>
          <w:sz w:val="24"/>
          <w:szCs w:val="24"/>
        </w:rPr>
        <w:t>Ed</w:t>
      </w:r>
      <w:r w:rsidRPr="00FA70AC">
        <w:rPr>
          <w:rFonts w:cstheme="minorHAnsi"/>
          <w:sz w:val="24"/>
          <w:szCs w:val="24"/>
          <w:lang w:val="el-GR"/>
        </w:rPr>
        <w:t xml:space="preserve">. </w:t>
      </w:r>
      <w:r w:rsidRPr="00FA70AC">
        <w:rPr>
          <w:rFonts w:cstheme="minorHAnsi"/>
          <w:sz w:val="24"/>
          <w:szCs w:val="24"/>
        </w:rPr>
        <w:t>Special</w:t>
      </w:r>
      <w:r w:rsidRPr="00FA70AC">
        <w:rPr>
          <w:rFonts w:cstheme="minorHAnsi"/>
          <w:sz w:val="24"/>
          <w:szCs w:val="24"/>
          <w:lang w:val="el-GR"/>
        </w:rPr>
        <w:t xml:space="preserve"> </w:t>
      </w:r>
      <w:r w:rsidRPr="00FA70AC">
        <w:rPr>
          <w:rFonts w:cstheme="minorHAnsi"/>
          <w:sz w:val="24"/>
          <w:szCs w:val="24"/>
        </w:rPr>
        <w:t>Education</w:t>
      </w:r>
      <w:r w:rsidRPr="00FA70AC">
        <w:rPr>
          <w:rFonts w:cstheme="minorHAnsi"/>
          <w:sz w:val="24"/>
          <w:szCs w:val="24"/>
          <w:lang w:val="el-GR"/>
        </w:rPr>
        <w:t xml:space="preserve">, </w:t>
      </w:r>
      <w:r w:rsidRPr="00FA70AC">
        <w:rPr>
          <w:rFonts w:cstheme="minorHAnsi"/>
          <w:sz w:val="24"/>
          <w:szCs w:val="24"/>
        </w:rPr>
        <w:t>Ed</w:t>
      </w:r>
      <w:r w:rsidRPr="00FA70AC">
        <w:rPr>
          <w:rFonts w:cstheme="minorHAnsi"/>
          <w:sz w:val="24"/>
          <w:szCs w:val="24"/>
          <w:lang w:val="el-GR"/>
        </w:rPr>
        <w:t>.</w:t>
      </w:r>
      <w:r w:rsidRPr="00FA70AC">
        <w:rPr>
          <w:rFonts w:cstheme="minorHAnsi"/>
          <w:sz w:val="24"/>
          <w:szCs w:val="24"/>
        </w:rPr>
        <w:t>M</w:t>
      </w:r>
      <w:r w:rsidRPr="00FA70AC">
        <w:rPr>
          <w:rFonts w:cstheme="minorHAnsi"/>
          <w:sz w:val="24"/>
          <w:szCs w:val="24"/>
          <w:lang w:val="el-GR"/>
        </w:rPr>
        <w:t xml:space="preserve">. </w:t>
      </w:r>
      <w:r w:rsidRPr="00FA70AC">
        <w:rPr>
          <w:rFonts w:cstheme="minorHAnsi"/>
          <w:sz w:val="24"/>
          <w:szCs w:val="24"/>
        </w:rPr>
        <w:t>Emotional</w:t>
      </w:r>
      <w:r w:rsidRPr="00FA70AC">
        <w:rPr>
          <w:rFonts w:cstheme="minorHAnsi"/>
          <w:sz w:val="24"/>
          <w:szCs w:val="24"/>
          <w:lang w:val="el-GR"/>
        </w:rPr>
        <w:t xml:space="preserve"> </w:t>
      </w:r>
      <w:r w:rsidRPr="00FA70AC">
        <w:rPr>
          <w:rFonts w:cstheme="minorHAnsi"/>
          <w:sz w:val="24"/>
          <w:szCs w:val="24"/>
        </w:rPr>
        <w:t>and</w:t>
      </w:r>
      <w:r w:rsidRPr="00FA70AC">
        <w:rPr>
          <w:rFonts w:cstheme="minorHAnsi"/>
          <w:sz w:val="24"/>
          <w:szCs w:val="24"/>
          <w:lang w:val="el-GR"/>
        </w:rPr>
        <w:t xml:space="preserve"> </w:t>
      </w:r>
      <w:r w:rsidRPr="00FA70AC">
        <w:rPr>
          <w:rFonts w:cstheme="minorHAnsi"/>
          <w:sz w:val="24"/>
          <w:szCs w:val="24"/>
        </w:rPr>
        <w:t>Behavioral</w:t>
      </w:r>
      <w:r w:rsidRPr="00FA70AC">
        <w:rPr>
          <w:rFonts w:cstheme="minorHAnsi"/>
          <w:sz w:val="24"/>
          <w:szCs w:val="24"/>
          <w:lang w:val="el-GR"/>
        </w:rPr>
        <w:t xml:space="preserve"> </w:t>
      </w:r>
      <w:r w:rsidRPr="00FA70AC">
        <w:rPr>
          <w:rFonts w:cstheme="minorHAnsi"/>
          <w:sz w:val="24"/>
          <w:szCs w:val="24"/>
        </w:rPr>
        <w:t>Disorders</w:t>
      </w:r>
      <w:r w:rsidRPr="00FA70AC">
        <w:rPr>
          <w:rFonts w:cstheme="minorHAnsi"/>
          <w:sz w:val="24"/>
          <w:szCs w:val="24"/>
          <w:lang w:val="el-GR"/>
        </w:rPr>
        <w:t>, Ψυχολόγος Δημοτικού Κολλεγίου Ψυχικού.</w:t>
      </w:r>
    </w:p>
    <w:p w:rsidR="00334D5B" w:rsidRPr="00FA70AC" w:rsidRDefault="00334D5B" w:rsidP="007A6161">
      <w:pPr>
        <w:jc w:val="both"/>
        <w:rPr>
          <w:rFonts w:cstheme="minorHAnsi"/>
          <w:sz w:val="24"/>
          <w:szCs w:val="24"/>
          <w:lang w:val="el-GR"/>
        </w:rPr>
      </w:pPr>
    </w:p>
    <w:p w:rsidR="007A6161" w:rsidRPr="00FA70AC" w:rsidRDefault="007A6161" w:rsidP="00334D5B">
      <w:pPr>
        <w:pStyle w:val="a3"/>
        <w:numPr>
          <w:ilvl w:val="0"/>
          <w:numId w:val="1"/>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 xml:space="preserve">Σάββατο, 8 Φεβρουαρίου </w:t>
      </w:r>
      <w:r w:rsidRPr="00FA70AC">
        <w:rPr>
          <w:rFonts w:cstheme="minorHAnsi"/>
          <w:color w:val="FF0000"/>
          <w:sz w:val="24"/>
          <w:szCs w:val="24"/>
          <w:lang w:val="el-GR"/>
        </w:rPr>
        <w:t xml:space="preserve">2020, </w:t>
      </w:r>
      <w:r w:rsidRPr="00FA70AC">
        <w:rPr>
          <w:rFonts w:eastAsia="Calibri" w:cstheme="minorHAnsi"/>
          <w:color w:val="FF0000"/>
          <w:sz w:val="24"/>
          <w:szCs w:val="24"/>
          <w:lang w:val="el-GR"/>
        </w:rPr>
        <w:t>1</w:t>
      </w:r>
      <w:r w:rsidRPr="00FA70AC">
        <w:rPr>
          <w:rFonts w:eastAsia="Calibri" w:cstheme="minorHAnsi"/>
          <w:color w:val="FF0000"/>
          <w:sz w:val="24"/>
          <w:szCs w:val="24"/>
        </w:rPr>
        <w:t>1</w:t>
      </w:r>
      <w:r w:rsidRPr="00FA70AC">
        <w:rPr>
          <w:rFonts w:eastAsia="Calibri" w:cstheme="minorHAnsi"/>
          <w:color w:val="FF0000"/>
          <w:sz w:val="24"/>
          <w:szCs w:val="24"/>
          <w:lang w:val="el-GR"/>
        </w:rPr>
        <w:t>:</w:t>
      </w:r>
      <w:r w:rsidRPr="00FA70AC">
        <w:rPr>
          <w:rFonts w:eastAsia="Calibri" w:cstheme="minorHAnsi"/>
          <w:color w:val="FF0000"/>
          <w:sz w:val="24"/>
          <w:szCs w:val="24"/>
        </w:rPr>
        <w:t>0</w:t>
      </w:r>
      <w:r w:rsidRPr="00FA70AC">
        <w:rPr>
          <w:rFonts w:eastAsia="Calibri" w:cstheme="minorHAnsi"/>
          <w:color w:val="FF0000"/>
          <w:sz w:val="24"/>
          <w:szCs w:val="24"/>
          <w:lang w:val="el-GR"/>
        </w:rPr>
        <w:t>0-</w:t>
      </w:r>
      <w:r w:rsidRPr="00FA70AC">
        <w:rPr>
          <w:rFonts w:cstheme="minorHAnsi"/>
          <w:color w:val="FF0000"/>
          <w:sz w:val="24"/>
          <w:szCs w:val="24"/>
          <w:lang w:val="el-GR"/>
        </w:rPr>
        <w:t>14</w:t>
      </w:r>
      <w:r w:rsidRPr="00FA70AC">
        <w:rPr>
          <w:rFonts w:eastAsia="Calibri" w:cstheme="minorHAnsi"/>
          <w:color w:val="FF0000"/>
          <w:sz w:val="24"/>
          <w:szCs w:val="24"/>
          <w:lang w:val="el-GR"/>
        </w:rPr>
        <w:t>:15.</w:t>
      </w:r>
    </w:p>
    <w:p w:rsidR="007A6161" w:rsidRPr="00FA70AC" w:rsidRDefault="007A6161" w:rsidP="007A6161">
      <w:pPr>
        <w:ind w:right="-766"/>
        <w:jc w:val="both"/>
        <w:rPr>
          <w:rFonts w:eastAsiaTheme="majorEastAsia" w:cstheme="minorHAnsi"/>
          <w:b/>
          <w:i/>
          <w:color w:val="FF0000"/>
          <w:spacing w:val="5"/>
          <w:kern w:val="28"/>
          <w:sz w:val="24"/>
          <w:szCs w:val="24"/>
          <w:lang w:val="el-GR"/>
        </w:rPr>
      </w:pPr>
      <w:r w:rsidRPr="00FA70AC">
        <w:rPr>
          <w:rFonts w:eastAsiaTheme="majorEastAsia" w:cstheme="minorHAnsi"/>
          <w:b/>
          <w:i/>
          <w:color w:val="FF0000"/>
          <w:spacing w:val="5"/>
          <w:kern w:val="28"/>
          <w:sz w:val="24"/>
          <w:szCs w:val="24"/>
          <w:lang w:val="el-GR"/>
        </w:rPr>
        <w:t>Θέμα: Πώς να γίνεις καλός δάσκαλος.</w:t>
      </w:r>
    </w:p>
    <w:p w:rsidR="007A6161" w:rsidRPr="00FA70AC" w:rsidRDefault="007A6161" w:rsidP="007A6161">
      <w:pPr>
        <w:ind w:firstLine="720"/>
        <w:jc w:val="both"/>
        <w:rPr>
          <w:rFonts w:eastAsiaTheme="majorEastAsia" w:cstheme="minorHAnsi"/>
          <w:spacing w:val="5"/>
          <w:kern w:val="28"/>
          <w:sz w:val="24"/>
          <w:szCs w:val="24"/>
          <w:lang w:val="el-GR"/>
        </w:rPr>
      </w:pPr>
      <w:proofErr w:type="spellStart"/>
      <w:r w:rsidRPr="00FA70AC">
        <w:rPr>
          <w:rFonts w:eastAsiaTheme="majorEastAsia" w:cstheme="minorHAnsi"/>
          <w:spacing w:val="5"/>
          <w:kern w:val="28"/>
          <w:sz w:val="24"/>
          <w:szCs w:val="24"/>
          <w:lang w:val="el-GR"/>
        </w:rPr>
        <w:t>΄Ολοι</w:t>
      </w:r>
      <w:proofErr w:type="spellEnd"/>
      <w:r w:rsidRPr="00FA70AC">
        <w:rPr>
          <w:rFonts w:eastAsiaTheme="majorEastAsia" w:cstheme="minorHAnsi"/>
          <w:spacing w:val="5"/>
          <w:kern w:val="28"/>
          <w:sz w:val="24"/>
          <w:szCs w:val="24"/>
          <w:lang w:val="el-GR"/>
        </w:rPr>
        <w:t xml:space="preserve"> οι εκπαιδευτικοί θέλουν να θεωρούνται «καλοί δάσκαλοι». Τι σημαίνει όμως «καλός δάσκαλος»; </w:t>
      </w:r>
    </w:p>
    <w:p w:rsidR="007A6161" w:rsidRPr="00FA70AC" w:rsidRDefault="007A6161" w:rsidP="007A6161">
      <w:pPr>
        <w:pStyle w:val="a4"/>
        <w:rPr>
          <w:rFonts w:cstheme="minorHAnsi"/>
          <w:b/>
          <w:sz w:val="24"/>
          <w:szCs w:val="24"/>
          <w:lang w:val="el-GR"/>
        </w:rPr>
      </w:pPr>
      <w:r w:rsidRPr="00FA70AC">
        <w:rPr>
          <w:rFonts w:cstheme="minorHAnsi"/>
          <w:b/>
          <w:sz w:val="24"/>
          <w:szCs w:val="24"/>
          <w:lang w:val="el-GR"/>
        </w:rPr>
        <w:t>Στόχοι</w:t>
      </w:r>
    </w:p>
    <w:p w:rsidR="007A6161" w:rsidRPr="00FA70AC" w:rsidRDefault="007A6161" w:rsidP="007A6161">
      <w:pPr>
        <w:pStyle w:val="a4"/>
        <w:rPr>
          <w:rFonts w:cstheme="minorHAnsi"/>
          <w:sz w:val="24"/>
          <w:szCs w:val="24"/>
          <w:lang w:val="el-GR"/>
        </w:rPr>
      </w:pPr>
      <w:r w:rsidRPr="00FA70AC">
        <w:rPr>
          <w:rFonts w:cstheme="minorHAnsi"/>
          <w:sz w:val="24"/>
          <w:szCs w:val="24"/>
          <w:lang w:val="el-GR"/>
        </w:rPr>
        <w:t>Στο τέλος του σεμιναρίου οι εκπαιδευτικοί να είναι σε θέση να γνωρίζουν:</w:t>
      </w:r>
    </w:p>
    <w:p w:rsidR="007A6161" w:rsidRPr="00FA70AC" w:rsidRDefault="007A6161" w:rsidP="006B4A39">
      <w:pPr>
        <w:pStyle w:val="a3"/>
        <w:numPr>
          <w:ilvl w:val="0"/>
          <w:numId w:val="2"/>
        </w:numPr>
        <w:spacing w:line="240" w:lineRule="auto"/>
        <w:jc w:val="both"/>
        <w:rPr>
          <w:rFonts w:eastAsiaTheme="majorEastAsia" w:cstheme="minorHAnsi"/>
          <w:spacing w:val="5"/>
          <w:kern w:val="28"/>
          <w:sz w:val="24"/>
          <w:szCs w:val="24"/>
          <w:lang w:val="el-GR"/>
        </w:rPr>
      </w:pPr>
      <w:r w:rsidRPr="00FA70AC">
        <w:rPr>
          <w:rFonts w:eastAsiaTheme="majorEastAsia" w:cstheme="minorHAnsi"/>
          <w:spacing w:val="5"/>
          <w:kern w:val="28"/>
          <w:sz w:val="24"/>
          <w:szCs w:val="24"/>
          <w:lang w:val="el-GR"/>
        </w:rPr>
        <w:t>τι σημαίνει επιτυχημένο μάθημα</w:t>
      </w:r>
    </w:p>
    <w:p w:rsidR="007A6161" w:rsidRPr="00FA70AC" w:rsidRDefault="007A6161" w:rsidP="006B4A39">
      <w:pPr>
        <w:pStyle w:val="a3"/>
        <w:numPr>
          <w:ilvl w:val="0"/>
          <w:numId w:val="2"/>
        </w:numPr>
        <w:spacing w:line="240" w:lineRule="auto"/>
        <w:jc w:val="both"/>
        <w:rPr>
          <w:rFonts w:eastAsiaTheme="majorEastAsia" w:cstheme="minorHAnsi"/>
          <w:spacing w:val="5"/>
          <w:kern w:val="28"/>
          <w:sz w:val="24"/>
          <w:szCs w:val="24"/>
          <w:lang w:val="el-GR"/>
        </w:rPr>
      </w:pPr>
      <w:r w:rsidRPr="00FA70AC">
        <w:rPr>
          <w:rFonts w:eastAsiaTheme="majorEastAsia" w:cstheme="minorHAnsi"/>
          <w:spacing w:val="5"/>
          <w:kern w:val="28"/>
          <w:sz w:val="24"/>
          <w:szCs w:val="24"/>
          <w:lang w:val="el-GR"/>
        </w:rPr>
        <w:t>τι σημαίνει μάθηση και ποια μάθηση είναι αποτελεσματική</w:t>
      </w:r>
    </w:p>
    <w:p w:rsidR="007A6161" w:rsidRPr="00FA70AC" w:rsidRDefault="007A6161" w:rsidP="006B4A39">
      <w:pPr>
        <w:pStyle w:val="a3"/>
        <w:numPr>
          <w:ilvl w:val="0"/>
          <w:numId w:val="2"/>
        </w:numPr>
        <w:spacing w:line="240" w:lineRule="auto"/>
        <w:jc w:val="both"/>
        <w:rPr>
          <w:rFonts w:eastAsiaTheme="majorEastAsia" w:cstheme="minorHAnsi"/>
          <w:spacing w:val="5"/>
          <w:kern w:val="28"/>
          <w:sz w:val="24"/>
          <w:szCs w:val="24"/>
          <w:lang w:val="el-GR"/>
        </w:rPr>
      </w:pPr>
      <w:r w:rsidRPr="00FA70AC">
        <w:rPr>
          <w:rFonts w:eastAsiaTheme="majorEastAsia" w:cstheme="minorHAnsi"/>
          <w:spacing w:val="5"/>
          <w:kern w:val="28"/>
          <w:sz w:val="24"/>
          <w:szCs w:val="24"/>
          <w:lang w:val="el-GR"/>
        </w:rPr>
        <w:t>πώς να εμπνέουν στους μαθητές τους κίνητρα μάθησης</w:t>
      </w:r>
    </w:p>
    <w:p w:rsidR="007A6161" w:rsidRPr="00FA70AC" w:rsidRDefault="007A6161" w:rsidP="006B4A39">
      <w:pPr>
        <w:pStyle w:val="a3"/>
        <w:numPr>
          <w:ilvl w:val="0"/>
          <w:numId w:val="2"/>
        </w:numPr>
        <w:spacing w:line="240" w:lineRule="auto"/>
        <w:jc w:val="both"/>
        <w:rPr>
          <w:rFonts w:eastAsiaTheme="majorEastAsia" w:cstheme="minorHAnsi"/>
          <w:spacing w:val="5"/>
          <w:kern w:val="28"/>
          <w:sz w:val="24"/>
          <w:szCs w:val="24"/>
          <w:lang w:val="el-GR"/>
        </w:rPr>
      </w:pPr>
      <w:r w:rsidRPr="00FA70AC">
        <w:rPr>
          <w:rFonts w:eastAsiaTheme="majorEastAsia" w:cstheme="minorHAnsi"/>
          <w:spacing w:val="5"/>
          <w:kern w:val="28"/>
          <w:sz w:val="24"/>
          <w:szCs w:val="24"/>
          <w:lang w:val="el-GR"/>
        </w:rPr>
        <w:t>πώς μπορούν να αναπτύσσονται ως εκπαιδευτικοί</w:t>
      </w:r>
    </w:p>
    <w:p w:rsidR="007A6161" w:rsidRPr="00FA70AC" w:rsidRDefault="007A6161" w:rsidP="007A6161">
      <w:pPr>
        <w:jc w:val="both"/>
        <w:rPr>
          <w:rFonts w:cstheme="minorHAnsi"/>
          <w:sz w:val="24"/>
          <w:szCs w:val="24"/>
          <w:lang w:val="el-GR"/>
        </w:rPr>
      </w:pPr>
      <w:r w:rsidRPr="00FA70AC">
        <w:rPr>
          <w:rFonts w:cstheme="minorHAnsi"/>
          <w:b/>
          <w:sz w:val="24"/>
          <w:szCs w:val="24"/>
          <w:lang w:val="el-GR"/>
        </w:rPr>
        <w:t>Εισηγήτρια</w:t>
      </w:r>
      <w:r w:rsidRPr="00FA70AC">
        <w:rPr>
          <w:rFonts w:cstheme="minorHAnsi"/>
          <w:sz w:val="24"/>
          <w:szCs w:val="24"/>
          <w:lang w:val="el-GR"/>
        </w:rPr>
        <w:t xml:space="preserve">: </w:t>
      </w:r>
      <w:r w:rsidRPr="00FA70AC">
        <w:rPr>
          <w:rFonts w:cstheme="minorHAnsi"/>
          <w:b/>
          <w:sz w:val="24"/>
          <w:szCs w:val="24"/>
          <w:lang w:val="el-GR"/>
        </w:rPr>
        <w:t>Π. Τσίγκου</w:t>
      </w:r>
      <w:r w:rsidRPr="00FA70AC">
        <w:rPr>
          <w:rFonts w:cstheme="minorHAnsi"/>
          <w:sz w:val="24"/>
          <w:szCs w:val="24"/>
          <w:lang w:val="el-GR"/>
        </w:rPr>
        <w:t xml:space="preserve">, </w:t>
      </w:r>
      <w:r w:rsidRPr="00FA70AC">
        <w:rPr>
          <w:rFonts w:cstheme="minorHAnsi"/>
          <w:b/>
          <w:sz w:val="24"/>
          <w:szCs w:val="24"/>
        </w:rPr>
        <w:t>M</w:t>
      </w:r>
      <w:r w:rsidRPr="00FA70AC">
        <w:rPr>
          <w:rFonts w:cstheme="minorHAnsi"/>
          <w:b/>
          <w:sz w:val="24"/>
          <w:szCs w:val="24"/>
          <w:lang w:val="el-GR"/>
        </w:rPr>
        <w:t>.</w:t>
      </w:r>
      <w:r w:rsidRPr="00FA70AC">
        <w:rPr>
          <w:rFonts w:cstheme="minorHAnsi"/>
          <w:b/>
          <w:sz w:val="24"/>
          <w:szCs w:val="24"/>
        </w:rPr>
        <w:t>A</w:t>
      </w:r>
      <w:r w:rsidRPr="00FA70AC">
        <w:rPr>
          <w:rFonts w:cstheme="minorHAnsi"/>
          <w:b/>
          <w:sz w:val="24"/>
          <w:szCs w:val="24"/>
          <w:lang w:val="el-GR"/>
        </w:rPr>
        <w:t xml:space="preserve">., </w:t>
      </w:r>
      <w:r w:rsidRPr="00FA70AC">
        <w:rPr>
          <w:rFonts w:cstheme="minorHAnsi"/>
          <w:b/>
          <w:sz w:val="24"/>
          <w:szCs w:val="24"/>
        </w:rPr>
        <w:t>Ed</w:t>
      </w:r>
      <w:r w:rsidRPr="00FA70AC">
        <w:rPr>
          <w:rFonts w:cstheme="minorHAnsi"/>
          <w:b/>
          <w:sz w:val="24"/>
          <w:szCs w:val="24"/>
          <w:lang w:val="el-GR"/>
        </w:rPr>
        <w:t>.</w:t>
      </w:r>
      <w:r w:rsidRPr="00FA70AC">
        <w:rPr>
          <w:rFonts w:cstheme="minorHAnsi"/>
          <w:b/>
          <w:sz w:val="24"/>
          <w:szCs w:val="24"/>
        </w:rPr>
        <w:t>D</w:t>
      </w:r>
      <w:r w:rsidRPr="00FA70AC">
        <w:rPr>
          <w:rFonts w:cstheme="minorHAnsi"/>
          <w:b/>
          <w:sz w:val="24"/>
          <w:szCs w:val="24"/>
          <w:lang w:val="el-GR"/>
        </w:rPr>
        <w:t>.</w:t>
      </w:r>
      <w:r w:rsidRPr="00FA70AC">
        <w:rPr>
          <w:rFonts w:cstheme="minorHAnsi"/>
          <w:sz w:val="24"/>
          <w:szCs w:val="24"/>
          <w:lang w:val="el-GR"/>
        </w:rPr>
        <w:t xml:space="preserve">, Σύμβουλος Διευθυντή/ </w:t>
      </w:r>
      <w:r w:rsidRPr="00FA70AC">
        <w:rPr>
          <w:rFonts w:cstheme="minorHAnsi"/>
          <w:sz w:val="24"/>
          <w:szCs w:val="24"/>
        </w:rPr>
        <w:t>President</w:t>
      </w:r>
      <w:r w:rsidRPr="00FA70AC">
        <w:rPr>
          <w:rFonts w:cstheme="minorHAnsi"/>
          <w:sz w:val="24"/>
          <w:szCs w:val="24"/>
          <w:lang w:val="el-GR"/>
        </w:rPr>
        <w:t xml:space="preserve"> Κολλεγίου Αθηνών - Κολλεγίου Ψυχικού.</w:t>
      </w:r>
    </w:p>
    <w:p w:rsidR="007A6161" w:rsidRPr="00FA70AC" w:rsidRDefault="007A6161" w:rsidP="00334D5B">
      <w:pPr>
        <w:pStyle w:val="a4"/>
        <w:numPr>
          <w:ilvl w:val="0"/>
          <w:numId w:val="1"/>
        </w:numPr>
        <w:pBdr>
          <w:top w:val="nil"/>
          <w:left w:val="nil"/>
          <w:bottom w:val="nil"/>
          <w:right w:val="nil"/>
          <w:between w:val="nil"/>
          <w:bar w:val="nil"/>
        </w:pBdr>
        <w:jc w:val="both"/>
        <w:rPr>
          <w:rFonts w:eastAsia="Palatino Linotype" w:cstheme="minorHAnsi"/>
          <w:bCs/>
          <w:color w:val="FF0000"/>
          <w:sz w:val="24"/>
          <w:szCs w:val="24"/>
          <w:lang w:val="el-GR"/>
        </w:rPr>
      </w:pPr>
      <w:r w:rsidRPr="00FA70AC">
        <w:rPr>
          <w:rFonts w:eastAsia="Palatino Linotype" w:cstheme="minorHAnsi"/>
          <w:color w:val="FF0000"/>
          <w:spacing w:val="5"/>
          <w:kern w:val="28"/>
          <w:sz w:val="24"/>
          <w:szCs w:val="24"/>
          <w:u w:color="FF0000"/>
          <w:lang w:val="el-GR"/>
        </w:rPr>
        <w:t xml:space="preserve">Σάββατο, </w:t>
      </w:r>
      <w:r w:rsidRPr="00FA70AC">
        <w:rPr>
          <w:rFonts w:eastAsiaTheme="majorEastAsia" w:cstheme="minorHAnsi"/>
          <w:color w:val="FF0000"/>
          <w:spacing w:val="5"/>
          <w:kern w:val="28"/>
          <w:sz w:val="24"/>
          <w:szCs w:val="24"/>
          <w:lang w:val="el-GR"/>
        </w:rPr>
        <w:t xml:space="preserve">8 Φεβρουαρίου </w:t>
      </w:r>
      <w:r w:rsidRPr="00FA70AC">
        <w:rPr>
          <w:rFonts w:cstheme="minorHAnsi"/>
          <w:color w:val="FF0000"/>
          <w:sz w:val="24"/>
          <w:szCs w:val="24"/>
          <w:lang w:val="el-GR"/>
        </w:rPr>
        <w:t xml:space="preserve">2020, </w:t>
      </w:r>
      <w:r w:rsidRPr="00FA70AC">
        <w:rPr>
          <w:rFonts w:eastAsia="Palatino Linotype" w:cstheme="minorHAnsi"/>
          <w:color w:val="FF0000"/>
          <w:sz w:val="24"/>
          <w:szCs w:val="24"/>
          <w:u w:color="FF0000"/>
        </w:rPr>
        <w:t>1</w:t>
      </w:r>
      <w:r w:rsidRPr="00FA70AC">
        <w:rPr>
          <w:rFonts w:eastAsia="Palatino Linotype" w:cstheme="minorHAnsi"/>
          <w:color w:val="FF0000"/>
          <w:sz w:val="24"/>
          <w:szCs w:val="24"/>
          <w:u w:color="FF0000"/>
          <w:lang w:val="el-GR"/>
        </w:rPr>
        <w:t>3:30</w:t>
      </w:r>
      <w:r w:rsidRPr="00FA70AC">
        <w:rPr>
          <w:rFonts w:eastAsia="Calibri" w:cstheme="minorHAnsi"/>
          <w:color w:val="FF0000"/>
          <w:sz w:val="24"/>
          <w:szCs w:val="24"/>
          <w:lang w:val="el-GR"/>
        </w:rPr>
        <w:t>-</w:t>
      </w:r>
      <w:r w:rsidRPr="00FA70AC">
        <w:rPr>
          <w:rFonts w:cstheme="minorHAnsi"/>
          <w:color w:val="FF0000"/>
          <w:sz w:val="24"/>
          <w:szCs w:val="24"/>
          <w:lang w:val="el-GR"/>
        </w:rPr>
        <w:t>16</w:t>
      </w:r>
      <w:r w:rsidRPr="00FA70AC">
        <w:rPr>
          <w:rFonts w:eastAsia="Calibri" w:cstheme="minorHAnsi"/>
          <w:color w:val="FF0000"/>
          <w:sz w:val="24"/>
          <w:szCs w:val="24"/>
          <w:lang w:val="el-GR"/>
        </w:rPr>
        <w:t>:00.</w:t>
      </w:r>
    </w:p>
    <w:p w:rsidR="007A6161" w:rsidRPr="00FA70AC" w:rsidRDefault="007A6161" w:rsidP="007A6161">
      <w:pPr>
        <w:pStyle w:val="a4"/>
        <w:pBdr>
          <w:top w:val="nil"/>
          <w:left w:val="nil"/>
          <w:bottom w:val="nil"/>
          <w:right w:val="nil"/>
          <w:between w:val="nil"/>
          <w:bar w:val="nil"/>
        </w:pBdr>
        <w:ind w:left="644"/>
        <w:jc w:val="both"/>
        <w:rPr>
          <w:rFonts w:eastAsia="Palatino Linotype" w:cstheme="minorHAnsi"/>
          <w:b/>
          <w:bCs/>
          <w:color w:val="FF0000"/>
          <w:sz w:val="24"/>
          <w:szCs w:val="24"/>
          <w:lang w:val="el-GR"/>
        </w:rPr>
      </w:pPr>
    </w:p>
    <w:p w:rsidR="007A6161" w:rsidRPr="00FA70AC" w:rsidRDefault="007A6161" w:rsidP="007A6161">
      <w:pPr>
        <w:jc w:val="both"/>
        <w:rPr>
          <w:rFonts w:cstheme="minorHAnsi"/>
          <w:b/>
          <w:color w:val="0070C0"/>
          <w:sz w:val="24"/>
          <w:szCs w:val="24"/>
          <w:lang w:val="el-GR"/>
        </w:rPr>
      </w:pPr>
      <w:r w:rsidRPr="00FA70AC">
        <w:rPr>
          <w:rFonts w:eastAsia="Times New Roman" w:cstheme="minorHAnsi"/>
          <w:b/>
          <w:i/>
          <w:color w:val="FF0000"/>
          <w:sz w:val="24"/>
          <w:szCs w:val="24"/>
          <w:lang w:val="el-GR" w:eastAsia="el-GR"/>
        </w:rPr>
        <w:t>Θέμα: Οι τέσσερις ρόλοι των ερωτήσεων»: ένα μοντέλο για την κατανόηση κειμένου</w:t>
      </w:r>
    </w:p>
    <w:p w:rsidR="007A6161" w:rsidRPr="00FA70AC" w:rsidRDefault="007A6161" w:rsidP="007A6161">
      <w:pPr>
        <w:pStyle w:val="Web"/>
        <w:ind w:firstLine="720"/>
        <w:jc w:val="both"/>
        <w:rPr>
          <w:rFonts w:asciiTheme="minorHAnsi" w:hAnsiTheme="minorHAnsi" w:cstheme="minorHAnsi"/>
          <w:color w:val="000000"/>
          <w:lang w:val="el-GR"/>
        </w:rPr>
      </w:pPr>
      <w:r w:rsidRPr="00FA70AC">
        <w:rPr>
          <w:rFonts w:asciiTheme="minorHAnsi" w:hAnsiTheme="minorHAnsi" w:cstheme="minorHAnsi"/>
          <w:color w:val="000000"/>
          <w:lang w:val="el-GR"/>
        </w:rPr>
        <w:t>Ξεκινώντας από την προβληματική της κατανόησης κειμένου συναντάμε την έννοια του «</w:t>
      </w:r>
      <w:proofErr w:type="spellStart"/>
      <w:r w:rsidRPr="00FA70AC">
        <w:rPr>
          <w:rFonts w:asciiTheme="minorHAnsi" w:hAnsiTheme="minorHAnsi" w:cstheme="minorHAnsi"/>
          <w:color w:val="000000"/>
          <w:lang w:val="el-GR"/>
        </w:rPr>
        <w:t>γραμματισμού</w:t>
      </w:r>
      <w:proofErr w:type="spellEnd"/>
      <w:r w:rsidRPr="00FA70AC">
        <w:rPr>
          <w:rFonts w:asciiTheme="minorHAnsi" w:hAnsiTheme="minorHAnsi" w:cstheme="minorHAnsi"/>
          <w:color w:val="000000"/>
          <w:lang w:val="el-GR"/>
        </w:rPr>
        <w:t xml:space="preserve">». </w:t>
      </w:r>
      <w:proofErr w:type="spellStart"/>
      <w:r w:rsidRPr="00FA70AC">
        <w:rPr>
          <w:rFonts w:asciiTheme="minorHAnsi" w:hAnsiTheme="minorHAnsi" w:cstheme="minorHAnsi"/>
          <w:color w:val="000000"/>
          <w:lang w:val="el-GR"/>
        </w:rPr>
        <w:t>Αποδομώντας</w:t>
      </w:r>
      <w:proofErr w:type="spellEnd"/>
      <w:r w:rsidRPr="00FA70AC">
        <w:rPr>
          <w:rFonts w:asciiTheme="minorHAnsi" w:hAnsiTheme="minorHAnsi" w:cstheme="minorHAnsi"/>
          <w:color w:val="000000"/>
          <w:lang w:val="el-GR"/>
        </w:rPr>
        <w:t xml:space="preserve"> τα στοιχεία του, προκύπτει «η διατύπωση ερωτήσεων» ως μία από τις στρατηγικές που προσφέρονται για την επεξεργασία του κειμένου. </w:t>
      </w:r>
    </w:p>
    <w:p w:rsidR="007A6161" w:rsidRPr="00FA70AC" w:rsidRDefault="007A6161" w:rsidP="007A6161">
      <w:pPr>
        <w:pStyle w:val="Web"/>
        <w:jc w:val="both"/>
        <w:rPr>
          <w:rFonts w:asciiTheme="minorHAnsi" w:hAnsiTheme="minorHAnsi" w:cstheme="minorHAnsi"/>
          <w:color w:val="000000"/>
          <w:lang w:val="el-GR"/>
        </w:rPr>
      </w:pPr>
    </w:p>
    <w:p w:rsidR="007A6161" w:rsidRPr="00FA70AC" w:rsidRDefault="007A6161" w:rsidP="007A6161">
      <w:pPr>
        <w:pStyle w:val="Web"/>
        <w:ind w:firstLine="720"/>
        <w:jc w:val="both"/>
        <w:rPr>
          <w:rFonts w:asciiTheme="minorHAnsi" w:hAnsiTheme="minorHAnsi" w:cstheme="minorHAnsi"/>
          <w:color w:val="000000"/>
          <w:lang w:val="el-GR"/>
        </w:rPr>
      </w:pPr>
      <w:r w:rsidRPr="00FA70AC">
        <w:rPr>
          <w:rFonts w:asciiTheme="minorHAnsi" w:hAnsiTheme="minorHAnsi" w:cstheme="minorHAnsi"/>
          <w:color w:val="000000"/>
          <w:lang w:val="el-GR"/>
        </w:rPr>
        <w:t xml:space="preserve">Το μοντέλο «Οι τέσσερις ρόλοι των ερωτήσεων» αποτελεί μία απλοποιημένη κατηγοριοποίηση ερωτήσεων προκειμένου να μπορεί να εφαρμοστεί στην τάξη από εκπαιδευτικούς και μαθητές. Μετά τη γνωριμία με το μοντέλο, οι μαθητές χειρίζονται αποτελεσματικότερα τα διαφορετικά νοήματα που μπορούν να αντλήσουν από το κείμενο. </w:t>
      </w:r>
    </w:p>
    <w:p w:rsidR="007A6161" w:rsidRPr="00FA70AC" w:rsidRDefault="007A6161" w:rsidP="007A6161">
      <w:pPr>
        <w:pStyle w:val="Web"/>
        <w:jc w:val="both"/>
        <w:rPr>
          <w:rFonts w:asciiTheme="minorHAnsi" w:hAnsiTheme="minorHAnsi" w:cstheme="minorHAnsi"/>
          <w:b/>
          <w:color w:val="000000"/>
          <w:lang w:val="el-GR"/>
        </w:rPr>
      </w:pPr>
    </w:p>
    <w:p w:rsidR="007A6161" w:rsidRPr="00FA70AC" w:rsidRDefault="007A6161" w:rsidP="007A6161">
      <w:pPr>
        <w:pStyle w:val="Web"/>
        <w:ind w:firstLine="720"/>
        <w:jc w:val="both"/>
        <w:rPr>
          <w:rFonts w:asciiTheme="minorHAnsi" w:hAnsiTheme="minorHAnsi" w:cstheme="minorHAnsi"/>
          <w:color w:val="000000"/>
          <w:lang w:val="el-GR"/>
        </w:rPr>
      </w:pPr>
      <w:r w:rsidRPr="00FA70AC">
        <w:rPr>
          <w:rFonts w:asciiTheme="minorHAnsi" w:hAnsiTheme="minorHAnsi" w:cstheme="minorHAnsi"/>
          <w:b/>
          <w:color w:val="000000"/>
          <w:lang w:val="el-GR"/>
        </w:rPr>
        <w:t>Στόχος</w:t>
      </w:r>
      <w:r w:rsidRPr="00FA70AC">
        <w:rPr>
          <w:rFonts w:asciiTheme="minorHAnsi" w:hAnsiTheme="minorHAnsi" w:cstheme="minorHAnsi"/>
          <w:color w:val="000000"/>
          <w:lang w:val="el-GR"/>
        </w:rPr>
        <w:t xml:space="preserve"> του σεμιναρίου είναι να αποκτήσουν οι εκπαιδευτικοί και οι μαθητές ένα κοινό εργαλείο – κώδικα κατηγοριοποίησης των ερωτήσεων.  Όταν οι μαθητές εξοικειωθούν με το μοντέλο, διατυπώνουν ερωτήσεις προκειμένου να </w:t>
      </w:r>
      <w:r w:rsidRPr="00FA70AC">
        <w:rPr>
          <w:rFonts w:asciiTheme="minorHAnsi" w:hAnsiTheme="minorHAnsi" w:cstheme="minorHAnsi"/>
          <w:color w:val="000000"/>
          <w:lang w:val="el-GR"/>
        </w:rPr>
        <w:lastRenderedPageBreak/>
        <w:t>«ξεκλειδώσουν» κείμενα, να υποστηρίξουν τη μελέτη τους καθώς και να οργανώσουν αποτελεσματικότερα τις απαντήσεις τους.</w:t>
      </w:r>
    </w:p>
    <w:p w:rsidR="007A6161" w:rsidRPr="00FA70AC" w:rsidRDefault="007A6161" w:rsidP="007A6161">
      <w:pPr>
        <w:spacing w:after="0" w:line="240" w:lineRule="auto"/>
        <w:jc w:val="both"/>
        <w:rPr>
          <w:rFonts w:eastAsia="Times New Roman" w:cstheme="minorHAnsi"/>
          <w:b/>
          <w:sz w:val="24"/>
          <w:szCs w:val="24"/>
          <w:lang w:val="el-GR" w:eastAsia="el-GR"/>
        </w:rPr>
      </w:pPr>
    </w:p>
    <w:p w:rsidR="007A6161" w:rsidRPr="00FA70AC" w:rsidRDefault="007A6161" w:rsidP="007A6161">
      <w:pPr>
        <w:spacing w:after="0" w:line="240" w:lineRule="auto"/>
        <w:jc w:val="both"/>
        <w:rPr>
          <w:rFonts w:eastAsia="Times New Roman" w:cstheme="minorHAnsi"/>
          <w:i/>
          <w:sz w:val="24"/>
          <w:szCs w:val="24"/>
          <w:lang w:val="el-GR" w:eastAsia="el-GR"/>
        </w:rPr>
      </w:pPr>
      <w:r w:rsidRPr="00FA70AC">
        <w:rPr>
          <w:rFonts w:eastAsia="Times New Roman" w:cstheme="minorHAnsi"/>
          <w:b/>
          <w:sz w:val="24"/>
          <w:szCs w:val="24"/>
          <w:lang w:val="el-GR" w:eastAsia="el-GR"/>
        </w:rPr>
        <w:t xml:space="preserve">Εισηγήτρια: Μ. Κοκκινιώτη, </w:t>
      </w:r>
      <w:r w:rsidRPr="00FA70AC">
        <w:rPr>
          <w:rFonts w:eastAsia="Times New Roman" w:cstheme="minorHAnsi"/>
          <w:b/>
          <w:sz w:val="24"/>
          <w:szCs w:val="24"/>
          <w:lang w:eastAsia="el-GR"/>
        </w:rPr>
        <w:t>M</w:t>
      </w:r>
      <w:r w:rsidRPr="00FA70AC">
        <w:rPr>
          <w:rFonts w:eastAsia="Times New Roman" w:cstheme="minorHAnsi"/>
          <w:b/>
          <w:sz w:val="24"/>
          <w:szCs w:val="24"/>
          <w:lang w:val="el-GR" w:eastAsia="el-GR"/>
        </w:rPr>
        <w:t>.</w:t>
      </w:r>
      <w:r w:rsidRPr="00FA70AC">
        <w:rPr>
          <w:rFonts w:eastAsia="Times New Roman" w:cstheme="minorHAnsi"/>
          <w:b/>
          <w:sz w:val="24"/>
          <w:szCs w:val="24"/>
          <w:lang w:eastAsia="el-GR"/>
        </w:rPr>
        <w:t>Ed</w:t>
      </w:r>
      <w:r w:rsidRPr="00FA70AC">
        <w:rPr>
          <w:rFonts w:eastAsia="Times New Roman" w:cstheme="minorHAnsi"/>
          <w:b/>
          <w:sz w:val="24"/>
          <w:szCs w:val="24"/>
          <w:lang w:val="el-GR" w:eastAsia="el-GR"/>
        </w:rPr>
        <w:t>.</w:t>
      </w:r>
      <w:r w:rsidRPr="00FA70AC">
        <w:rPr>
          <w:rFonts w:eastAsia="Times New Roman" w:cstheme="minorHAnsi"/>
          <w:b/>
          <w:bCs/>
          <w:sz w:val="24"/>
          <w:szCs w:val="24"/>
          <w:lang w:val="el-GR"/>
        </w:rPr>
        <w:t>,</w:t>
      </w:r>
      <w:r w:rsidRPr="00FA70AC">
        <w:rPr>
          <w:rFonts w:eastAsia="Times New Roman" w:cstheme="minorHAnsi"/>
          <w:bCs/>
          <w:sz w:val="24"/>
          <w:szCs w:val="24"/>
          <w:lang w:val="el-GR"/>
        </w:rPr>
        <w:t xml:space="preserve"> Εκπαιδευτικός</w:t>
      </w:r>
      <w:r w:rsidRPr="00FA70AC">
        <w:rPr>
          <w:rFonts w:eastAsia="Times New Roman" w:cstheme="minorHAnsi"/>
          <w:b/>
          <w:bCs/>
          <w:sz w:val="24"/>
          <w:szCs w:val="24"/>
          <w:lang w:val="el-GR"/>
        </w:rPr>
        <w:t xml:space="preserve"> </w:t>
      </w:r>
      <w:r w:rsidRPr="00FA70AC">
        <w:rPr>
          <w:rFonts w:eastAsia="Times New Roman" w:cstheme="minorHAnsi"/>
          <w:color w:val="000000"/>
          <w:sz w:val="24"/>
          <w:szCs w:val="24"/>
          <w:lang w:val="el-GR"/>
        </w:rPr>
        <w:t>Δημοτικού Κολλεγίου Ψυχικού</w:t>
      </w:r>
      <w:r w:rsidRPr="00FA70AC">
        <w:rPr>
          <w:rFonts w:cstheme="minorHAnsi"/>
          <w:sz w:val="24"/>
          <w:szCs w:val="24"/>
          <w:lang w:val="el-GR"/>
        </w:rPr>
        <w:t>.</w:t>
      </w:r>
    </w:p>
    <w:p w:rsidR="00700203" w:rsidRPr="00FA70AC" w:rsidRDefault="00700203" w:rsidP="00700203">
      <w:pPr>
        <w:spacing w:after="0" w:line="240" w:lineRule="auto"/>
        <w:jc w:val="both"/>
        <w:rPr>
          <w:rFonts w:eastAsia="Times New Roman" w:cstheme="minorHAnsi"/>
          <w:sz w:val="24"/>
          <w:szCs w:val="24"/>
          <w:lang w:val="el-GR" w:eastAsia="el-GR"/>
        </w:rPr>
      </w:pPr>
    </w:p>
    <w:p w:rsidR="00F552F7" w:rsidRDefault="00F552F7" w:rsidP="005A7B79">
      <w:pPr>
        <w:pStyle w:val="a6"/>
        <w:jc w:val="both"/>
        <w:rPr>
          <w:rFonts w:asciiTheme="minorHAnsi" w:hAnsiTheme="minorHAnsi" w:cstheme="minorHAnsi"/>
          <w:b/>
          <w:color w:val="auto"/>
          <w:sz w:val="24"/>
          <w:szCs w:val="24"/>
        </w:rPr>
      </w:pPr>
    </w:p>
    <w:p w:rsidR="00CF63CE" w:rsidRPr="00CF63CE" w:rsidRDefault="00917CF0" w:rsidP="0039410B">
      <w:pPr>
        <w:pStyle w:val="a3"/>
        <w:numPr>
          <w:ilvl w:val="0"/>
          <w:numId w:val="1"/>
        </w:numPr>
        <w:ind w:right="-766"/>
        <w:jc w:val="both"/>
        <w:rPr>
          <w:rFonts w:eastAsiaTheme="majorEastAsia" w:cstheme="majorBidi"/>
          <w:b/>
          <w:i/>
          <w:color w:val="FF0000"/>
          <w:spacing w:val="5"/>
          <w:kern w:val="28"/>
          <w:sz w:val="24"/>
          <w:szCs w:val="24"/>
          <w:lang w:val="el-GR"/>
        </w:rPr>
      </w:pPr>
      <w:r w:rsidRPr="00CF63CE">
        <w:rPr>
          <w:rFonts w:eastAsiaTheme="majorEastAsia" w:cstheme="minorHAnsi"/>
          <w:color w:val="FF0000"/>
          <w:spacing w:val="5"/>
          <w:kern w:val="28"/>
          <w:sz w:val="24"/>
          <w:szCs w:val="24"/>
          <w:lang w:val="el-GR"/>
        </w:rPr>
        <w:t xml:space="preserve">Σάββατο, </w:t>
      </w:r>
      <w:r w:rsidRPr="00CF63CE">
        <w:rPr>
          <w:rFonts w:eastAsiaTheme="majorEastAsia" w:cstheme="minorHAnsi"/>
          <w:color w:val="FF0000"/>
          <w:spacing w:val="5"/>
          <w:kern w:val="28"/>
          <w:sz w:val="24"/>
          <w:szCs w:val="24"/>
        </w:rPr>
        <w:t xml:space="preserve">7 </w:t>
      </w:r>
      <w:r w:rsidRPr="00CF63CE">
        <w:rPr>
          <w:rFonts w:eastAsiaTheme="majorEastAsia" w:cstheme="minorHAnsi"/>
          <w:color w:val="FF0000"/>
          <w:spacing w:val="5"/>
          <w:kern w:val="28"/>
          <w:sz w:val="24"/>
          <w:szCs w:val="24"/>
          <w:lang w:val="el-GR"/>
        </w:rPr>
        <w:t xml:space="preserve">Μαρτίου </w:t>
      </w:r>
      <w:r w:rsidRPr="00CF63CE">
        <w:rPr>
          <w:rFonts w:cstheme="minorHAnsi"/>
          <w:color w:val="FF0000"/>
          <w:sz w:val="24"/>
          <w:szCs w:val="24"/>
          <w:lang w:val="el-GR"/>
        </w:rPr>
        <w:t>2020, 09:30:00-</w:t>
      </w:r>
      <w:r w:rsidRPr="00CF63CE">
        <w:rPr>
          <w:rFonts w:eastAsia="Calibri" w:cstheme="minorHAnsi"/>
          <w:color w:val="FF0000"/>
          <w:sz w:val="24"/>
          <w:szCs w:val="24"/>
          <w:lang w:val="el-GR"/>
        </w:rPr>
        <w:t>1</w:t>
      </w:r>
      <w:r w:rsidRPr="00CF63CE">
        <w:rPr>
          <w:rFonts w:eastAsia="Calibri" w:cstheme="minorHAnsi"/>
          <w:color w:val="FF0000"/>
          <w:sz w:val="24"/>
          <w:szCs w:val="24"/>
        </w:rPr>
        <w:t>3</w:t>
      </w:r>
      <w:r w:rsidRPr="00CF63CE">
        <w:rPr>
          <w:rFonts w:eastAsia="Calibri" w:cstheme="minorHAnsi"/>
          <w:color w:val="FF0000"/>
          <w:sz w:val="24"/>
          <w:szCs w:val="24"/>
          <w:lang w:val="el-GR"/>
        </w:rPr>
        <w:t>:</w:t>
      </w:r>
      <w:r w:rsidRPr="00CF63CE">
        <w:rPr>
          <w:rFonts w:eastAsia="Calibri" w:cstheme="minorHAnsi"/>
          <w:color w:val="FF0000"/>
          <w:sz w:val="24"/>
          <w:szCs w:val="24"/>
        </w:rPr>
        <w:t>3</w:t>
      </w:r>
      <w:r w:rsidRPr="00CF63CE">
        <w:rPr>
          <w:rFonts w:eastAsia="Calibri" w:cstheme="minorHAnsi"/>
          <w:color w:val="FF0000"/>
          <w:sz w:val="24"/>
          <w:szCs w:val="24"/>
          <w:lang w:val="el-GR"/>
        </w:rPr>
        <w:t>0</w:t>
      </w:r>
    </w:p>
    <w:p w:rsidR="00917CF0" w:rsidRPr="00CF63CE" w:rsidRDefault="00917CF0" w:rsidP="00CF63CE">
      <w:pPr>
        <w:ind w:right="-766"/>
        <w:jc w:val="both"/>
        <w:rPr>
          <w:rFonts w:eastAsiaTheme="majorEastAsia" w:cstheme="majorBidi"/>
          <w:b/>
          <w:i/>
          <w:color w:val="FF0000"/>
          <w:spacing w:val="5"/>
          <w:kern w:val="28"/>
          <w:sz w:val="24"/>
          <w:szCs w:val="24"/>
          <w:lang w:val="el-GR"/>
        </w:rPr>
      </w:pPr>
      <w:r w:rsidRPr="00CF63CE">
        <w:rPr>
          <w:rFonts w:eastAsiaTheme="majorEastAsia" w:cstheme="majorBidi"/>
          <w:b/>
          <w:i/>
          <w:color w:val="FF0000"/>
          <w:spacing w:val="5"/>
          <w:kern w:val="28"/>
          <w:sz w:val="24"/>
          <w:szCs w:val="24"/>
          <w:lang w:val="el-GR"/>
        </w:rPr>
        <w:t xml:space="preserve">Θέμα: </w:t>
      </w:r>
      <w:r w:rsidRPr="00CF63CE">
        <w:rPr>
          <w:b/>
          <w:bCs/>
          <w:i/>
          <w:color w:val="FF0000"/>
          <w:sz w:val="24"/>
          <w:szCs w:val="24"/>
        </w:rPr>
        <w:t>H</w:t>
      </w:r>
      <w:r w:rsidRPr="00CF63CE">
        <w:rPr>
          <w:b/>
          <w:bCs/>
          <w:i/>
          <w:color w:val="FF0000"/>
          <w:sz w:val="24"/>
          <w:szCs w:val="24"/>
          <w:lang w:val="el-GR"/>
        </w:rPr>
        <w:t xml:space="preserve"> αξία του </w:t>
      </w:r>
      <w:r w:rsidRPr="00CF63CE">
        <w:rPr>
          <w:b/>
          <w:bCs/>
          <w:i/>
          <w:color w:val="FF0000"/>
          <w:sz w:val="24"/>
          <w:szCs w:val="24"/>
        </w:rPr>
        <w:t>Project</w:t>
      </w:r>
      <w:r w:rsidRPr="00CF63CE">
        <w:rPr>
          <w:b/>
          <w:bCs/>
          <w:i/>
          <w:color w:val="FF0000"/>
          <w:sz w:val="24"/>
          <w:szCs w:val="24"/>
          <w:lang w:val="el-GR"/>
        </w:rPr>
        <w:t xml:space="preserve"> </w:t>
      </w:r>
      <w:r w:rsidRPr="00CF63CE">
        <w:rPr>
          <w:b/>
          <w:bCs/>
          <w:i/>
          <w:color w:val="FF0000"/>
          <w:sz w:val="24"/>
          <w:szCs w:val="24"/>
        </w:rPr>
        <w:t>Based</w:t>
      </w:r>
      <w:r w:rsidRPr="00CF63CE">
        <w:rPr>
          <w:b/>
          <w:bCs/>
          <w:i/>
          <w:color w:val="FF0000"/>
          <w:sz w:val="24"/>
          <w:szCs w:val="24"/>
          <w:lang w:val="el-GR"/>
        </w:rPr>
        <w:t xml:space="preserve"> </w:t>
      </w:r>
      <w:r w:rsidRPr="00CF63CE">
        <w:rPr>
          <w:b/>
          <w:bCs/>
          <w:i/>
          <w:color w:val="FF0000"/>
          <w:sz w:val="24"/>
          <w:szCs w:val="24"/>
        </w:rPr>
        <w:t>Learning</w:t>
      </w:r>
      <w:r w:rsidRPr="00CF63CE">
        <w:rPr>
          <w:b/>
          <w:bCs/>
          <w:i/>
          <w:color w:val="FF0000"/>
          <w:sz w:val="24"/>
          <w:szCs w:val="24"/>
          <w:lang w:val="el-GR"/>
        </w:rPr>
        <w:t xml:space="preserve"> για τη διδακτική πράξη.</w:t>
      </w:r>
      <w:r w:rsidRPr="00CF63CE">
        <w:rPr>
          <w:rFonts w:eastAsiaTheme="majorEastAsia" w:cstheme="majorBidi"/>
          <w:b/>
          <w:i/>
          <w:color w:val="FF0000"/>
          <w:spacing w:val="5"/>
          <w:kern w:val="28"/>
          <w:sz w:val="24"/>
          <w:szCs w:val="24"/>
          <w:lang w:val="el-GR"/>
        </w:rPr>
        <w:t xml:space="preserve"> </w:t>
      </w:r>
      <w:r w:rsidRPr="00CF63CE">
        <w:rPr>
          <w:b/>
          <w:bCs/>
          <w:i/>
          <w:color w:val="FF0000"/>
          <w:sz w:val="24"/>
          <w:szCs w:val="24"/>
          <w:lang w:val="el-GR"/>
        </w:rPr>
        <w:t xml:space="preserve">Οργανώνοντας ένα </w:t>
      </w:r>
      <w:r w:rsidRPr="00CF63CE">
        <w:rPr>
          <w:b/>
          <w:bCs/>
          <w:i/>
          <w:color w:val="FF0000"/>
          <w:sz w:val="24"/>
          <w:szCs w:val="24"/>
        </w:rPr>
        <w:t>Project</w:t>
      </w:r>
      <w:r w:rsidRPr="00CF63CE">
        <w:rPr>
          <w:color w:val="FF0000"/>
          <w:sz w:val="24"/>
          <w:szCs w:val="24"/>
          <w:lang w:val="el-GR"/>
        </w:rPr>
        <w:t xml:space="preserve"> </w:t>
      </w:r>
      <w:r w:rsidRPr="00CF63CE">
        <w:rPr>
          <w:rFonts w:eastAsiaTheme="majorEastAsia" w:cstheme="majorBidi"/>
          <w:b/>
          <w:i/>
          <w:color w:val="FF0000"/>
          <w:spacing w:val="5"/>
          <w:kern w:val="28"/>
          <w:sz w:val="24"/>
          <w:szCs w:val="24"/>
          <w:lang w:val="el-GR"/>
        </w:rPr>
        <w:t xml:space="preserve"> </w:t>
      </w:r>
    </w:p>
    <w:p w:rsidR="00917CF0" w:rsidRPr="00CF63CE" w:rsidRDefault="00917CF0" w:rsidP="00CD6C87">
      <w:pPr>
        <w:ind w:firstLine="720"/>
        <w:jc w:val="both"/>
        <w:rPr>
          <w:lang w:val="el-GR"/>
        </w:rPr>
      </w:pPr>
      <w:r w:rsidRPr="00CF63CE">
        <w:rPr>
          <w:lang w:val="el-GR"/>
        </w:rPr>
        <w:t xml:space="preserve">Οι νέες εκπαιδευτικές ανάγκες απαιτούν την ανάπτυξη των δεξιοτήτων του 21ου αιώνα στους μαθητές. Ένας τρόπος να επιτευχθεί αυτό είναι μέσω των </w:t>
      </w:r>
      <w:r w:rsidRPr="00CF63CE">
        <w:t>Projects</w:t>
      </w:r>
      <w:r w:rsidRPr="00CF63CE">
        <w:rPr>
          <w:lang w:val="el-GR"/>
        </w:rPr>
        <w:t xml:space="preserve">. Η οργάνωση λοιπόν μιας </w:t>
      </w:r>
      <w:r w:rsidRPr="00CF63CE">
        <w:t>Project</w:t>
      </w:r>
      <w:r w:rsidRPr="00CF63CE">
        <w:rPr>
          <w:lang w:val="el-GR"/>
        </w:rPr>
        <w:t xml:space="preserve"> </w:t>
      </w:r>
      <w:r w:rsidRPr="00CF63CE">
        <w:t>Based</w:t>
      </w:r>
      <w:r w:rsidRPr="00CF63CE">
        <w:rPr>
          <w:lang w:val="el-GR"/>
        </w:rPr>
        <w:t xml:space="preserve"> </w:t>
      </w:r>
      <w:r w:rsidRPr="00CF63CE">
        <w:t>Learning</w:t>
      </w:r>
      <w:r w:rsidRPr="00CF63CE">
        <w:rPr>
          <w:lang w:val="el-GR"/>
        </w:rPr>
        <w:t xml:space="preserve"> κουλτούρας, ανεξάρτητα από το μάθημα, κρίνεται αναγκαία αν όχι επιβεβλημένη. </w:t>
      </w:r>
    </w:p>
    <w:p w:rsidR="00917CF0" w:rsidRPr="00CF63CE" w:rsidRDefault="00917CF0" w:rsidP="00917CF0">
      <w:pPr>
        <w:jc w:val="both"/>
        <w:rPr>
          <w:lang w:val="el-GR"/>
        </w:rPr>
      </w:pPr>
      <w:r w:rsidRPr="00CF63CE">
        <w:rPr>
          <w:lang w:val="el-GR"/>
        </w:rPr>
        <w:t>Με το πέρας αυτού του σεμιναρίου οι συμμετέχοντες θα μπορούν να:</w:t>
      </w:r>
    </w:p>
    <w:p w:rsidR="00917CF0" w:rsidRPr="00CF63CE" w:rsidRDefault="00917CF0" w:rsidP="00917CF0">
      <w:pPr>
        <w:numPr>
          <w:ilvl w:val="0"/>
          <w:numId w:val="21"/>
        </w:numPr>
        <w:contextualSpacing/>
        <w:jc w:val="both"/>
        <w:rPr>
          <w:lang w:val="el-GR"/>
        </w:rPr>
      </w:pPr>
      <w:r w:rsidRPr="00CF63CE">
        <w:rPr>
          <w:lang w:val="el-GR"/>
        </w:rPr>
        <w:t xml:space="preserve">διαχωρίζουν ένα </w:t>
      </w:r>
      <w:r w:rsidRPr="00CF63CE">
        <w:t>Project</w:t>
      </w:r>
      <w:r w:rsidRPr="00CF63CE">
        <w:rPr>
          <w:lang w:val="el-GR"/>
        </w:rPr>
        <w:t xml:space="preserve"> από μια απλή εργασία.</w:t>
      </w:r>
    </w:p>
    <w:p w:rsidR="00917CF0" w:rsidRPr="00CF63CE" w:rsidRDefault="00917CF0" w:rsidP="00917CF0">
      <w:pPr>
        <w:numPr>
          <w:ilvl w:val="0"/>
          <w:numId w:val="21"/>
        </w:numPr>
        <w:contextualSpacing/>
        <w:jc w:val="both"/>
        <w:rPr>
          <w:lang w:val="el-GR"/>
        </w:rPr>
      </w:pPr>
      <w:r w:rsidRPr="00CF63CE">
        <w:rPr>
          <w:lang w:val="el-GR"/>
        </w:rPr>
        <w:t xml:space="preserve">οργανώνουν ένα </w:t>
      </w:r>
      <w:r w:rsidRPr="00CF63CE">
        <w:t>Project</w:t>
      </w:r>
      <w:r w:rsidRPr="00CF63CE">
        <w:rPr>
          <w:lang w:val="el-GR"/>
        </w:rPr>
        <w:t>, ανεξάρτητα από την ειδικότητά τους, με δομημένο τρόπο.</w:t>
      </w:r>
    </w:p>
    <w:p w:rsidR="00917CF0" w:rsidRPr="00CF63CE" w:rsidRDefault="00917CF0" w:rsidP="00917CF0">
      <w:pPr>
        <w:ind w:left="1080"/>
        <w:contextualSpacing/>
        <w:jc w:val="both"/>
        <w:rPr>
          <w:lang w:val="el-GR"/>
        </w:rPr>
      </w:pPr>
    </w:p>
    <w:p w:rsidR="00917CF0" w:rsidRPr="00CF63CE" w:rsidRDefault="00917CF0" w:rsidP="00CD6C87">
      <w:pPr>
        <w:ind w:right="-766" w:firstLine="720"/>
        <w:jc w:val="both"/>
        <w:rPr>
          <w:rFonts w:eastAsia="Times New Roman" w:cs="Times New Roman"/>
          <w:bCs/>
          <w:lang w:val="el-GR" w:eastAsia="el-GR"/>
        </w:rPr>
      </w:pPr>
      <w:r w:rsidRPr="00CF63CE">
        <w:rPr>
          <w:rFonts w:eastAsia="Times New Roman" w:cs="Times New Roman"/>
          <w:bCs/>
          <w:lang w:val="el-GR" w:eastAsia="el-GR"/>
        </w:rPr>
        <w:t xml:space="preserve">Στο δεύτερο μέρος, οι εκπαιδευτικοί θα χρησιμοποιήσουν τις θεωρητικές γνώσεις και τις τεχνικές της πρώτης συνάντησης, για να σχεδιάσουν τα δικά τους ολοκληρωμένα </w:t>
      </w:r>
      <w:r w:rsidRPr="00CF63CE">
        <w:rPr>
          <w:rFonts w:eastAsia="Times New Roman" w:cs="Times New Roman"/>
          <w:bCs/>
          <w:lang w:eastAsia="el-GR"/>
        </w:rPr>
        <w:t>projects</w:t>
      </w:r>
      <w:r w:rsidRPr="00CF63CE">
        <w:rPr>
          <w:rFonts w:eastAsia="Times New Roman" w:cs="Times New Roman"/>
          <w:bCs/>
          <w:lang w:val="el-GR" w:eastAsia="el-GR"/>
        </w:rPr>
        <w:t xml:space="preserve">, που θα στοχεύουν σε διαφορετικά γνωστικά αντικείμενα και ηλικιακές ομάδες μαθητών. Τα </w:t>
      </w:r>
      <w:r w:rsidRPr="00CF63CE">
        <w:rPr>
          <w:rFonts w:eastAsia="Times New Roman" w:cs="Times New Roman"/>
          <w:bCs/>
          <w:lang w:eastAsia="el-GR"/>
        </w:rPr>
        <w:t>projects</w:t>
      </w:r>
      <w:r w:rsidRPr="00CF63CE">
        <w:rPr>
          <w:rFonts w:eastAsia="Times New Roman" w:cs="Times New Roman"/>
          <w:bCs/>
          <w:lang w:val="el-GR" w:eastAsia="el-GR"/>
        </w:rPr>
        <w:t xml:space="preserve"> αυτά θα παρουσιαστούν στην ομάδα και θα ακολουθήσει ανατροφοδότηση και συζήτηση. </w:t>
      </w:r>
    </w:p>
    <w:p w:rsidR="00917CF0" w:rsidRPr="00CF63CE" w:rsidRDefault="00917CF0" w:rsidP="00CD6C87">
      <w:pPr>
        <w:ind w:firstLine="720"/>
        <w:jc w:val="both"/>
        <w:rPr>
          <w:b/>
          <w:lang w:val="el-GR"/>
        </w:rPr>
      </w:pPr>
      <w:r w:rsidRPr="00CF63CE">
        <w:rPr>
          <w:lang w:val="el-GR"/>
        </w:rPr>
        <w:t xml:space="preserve">Στους συμμετέχοντες θα δοθεί η δυνατότητα να αναπτύξουν τις δικές τους ιδέες για την δημιουργία ενός αποτελεσματικού </w:t>
      </w:r>
      <w:r w:rsidRPr="00CF63CE">
        <w:t>Project</w:t>
      </w:r>
      <w:r w:rsidRPr="00CF63CE">
        <w:rPr>
          <w:lang w:val="el-GR"/>
        </w:rPr>
        <w:t>, μέσα από μια οργανωμένη μεθοδολογία (στοχεύοντας τις δεξιότητες του 21</w:t>
      </w:r>
      <w:r w:rsidRPr="00CF63CE">
        <w:rPr>
          <w:vertAlign w:val="superscript"/>
          <w:lang w:val="el-GR"/>
        </w:rPr>
        <w:t>ου</w:t>
      </w:r>
      <w:r w:rsidRPr="00CF63CE">
        <w:rPr>
          <w:lang w:val="el-GR"/>
        </w:rPr>
        <w:t xml:space="preserve"> αι.), όπως αυτή ορίζεται στην σύγχρονη βιβλιογραφία. </w:t>
      </w:r>
    </w:p>
    <w:p w:rsidR="00917CF0" w:rsidRPr="00CF63CE" w:rsidRDefault="00917CF0" w:rsidP="00917CF0">
      <w:pPr>
        <w:jc w:val="both"/>
        <w:rPr>
          <w:rFonts w:eastAsiaTheme="majorEastAsia" w:cstheme="majorBidi"/>
          <w:spacing w:val="5"/>
          <w:kern w:val="28"/>
          <w:sz w:val="24"/>
          <w:szCs w:val="24"/>
          <w:lang w:val="el-GR"/>
        </w:rPr>
      </w:pPr>
      <w:r w:rsidRPr="00CF63CE">
        <w:rPr>
          <w:rFonts w:eastAsiaTheme="majorEastAsia" w:cstheme="majorBidi"/>
          <w:b/>
          <w:spacing w:val="5"/>
          <w:kern w:val="28"/>
          <w:sz w:val="24"/>
          <w:szCs w:val="24"/>
          <w:lang w:val="el-GR"/>
        </w:rPr>
        <w:t xml:space="preserve">Εισηγητές: Φ. </w:t>
      </w:r>
      <w:proofErr w:type="spellStart"/>
      <w:r w:rsidRPr="00CF63CE">
        <w:rPr>
          <w:rFonts w:eastAsiaTheme="majorEastAsia" w:cstheme="majorBidi"/>
          <w:b/>
          <w:spacing w:val="5"/>
          <w:kern w:val="28"/>
          <w:sz w:val="24"/>
          <w:szCs w:val="24"/>
          <w:lang w:val="el-GR"/>
        </w:rPr>
        <w:t>Διαμαντίδης</w:t>
      </w:r>
      <w:proofErr w:type="spellEnd"/>
      <w:r w:rsidRPr="00CF63CE">
        <w:rPr>
          <w:rFonts w:eastAsiaTheme="majorEastAsia" w:cstheme="majorBidi"/>
          <w:b/>
          <w:spacing w:val="5"/>
          <w:kern w:val="28"/>
          <w:sz w:val="24"/>
          <w:szCs w:val="24"/>
          <w:lang w:val="el-GR"/>
        </w:rPr>
        <w:t xml:space="preserve">, </w:t>
      </w:r>
      <w:r w:rsidRPr="00CF63CE">
        <w:rPr>
          <w:rFonts w:eastAsiaTheme="majorEastAsia" w:cstheme="majorBidi"/>
          <w:b/>
          <w:spacing w:val="5"/>
          <w:kern w:val="28"/>
          <w:sz w:val="24"/>
          <w:szCs w:val="24"/>
        </w:rPr>
        <w:t>M</w:t>
      </w:r>
      <w:r w:rsidRPr="00CF63CE">
        <w:rPr>
          <w:rFonts w:eastAsiaTheme="majorEastAsia" w:cstheme="majorBidi"/>
          <w:b/>
          <w:spacing w:val="5"/>
          <w:kern w:val="28"/>
          <w:sz w:val="24"/>
          <w:szCs w:val="24"/>
          <w:lang w:val="el-GR"/>
        </w:rPr>
        <w:t>.</w:t>
      </w:r>
      <w:r w:rsidRPr="00CF63CE">
        <w:rPr>
          <w:rFonts w:eastAsiaTheme="majorEastAsia" w:cstheme="majorBidi"/>
          <w:b/>
          <w:spacing w:val="5"/>
          <w:kern w:val="28"/>
          <w:sz w:val="24"/>
          <w:szCs w:val="24"/>
        </w:rPr>
        <w:t>Ed</w:t>
      </w:r>
      <w:r w:rsidRPr="00CF63CE">
        <w:rPr>
          <w:rFonts w:eastAsiaTheme="majorEastAsia" w:cstheme="majorBidi"/>
          <w:b/>
          <w:spacing w:val="5"/>
          <w:kern w:val="28"/>
          <w:sz w:val="24"/>
          <w:szCs w:val="24"/>
          <w:lang w:val="el-GR"/>
        </w:rPr>
        <w:t xml:space="preserve">, Μ.Α., </w:t>
      </w:r>
      <w:r w:rsidRPr="00CF63CE">
        <w:rPr>
          <w:rFonts w:eastAsiaTheme="majorEastAsia" w:cstheme="majorBidi"/>
          <w:spacing w:val="5"/>
          <w:kern w:val="28"/>
          <w:sz w:val="24"/>
          <w:szCs w:val="24"/>
          <w:lang w:val="el-GR"/>
        </w:rPr>
        <w:t xml:space="preserve">Καθηγητής Γυμνασίου-Λυκείου Κολλεγίου Ψυχικού, </w:t>
      </w:r>
      <w:proofErr w:type="spellStart"/>
      <w:r w:rsidRPr="00CF63CE">
        <w:rPr>
          <w:rFonts w:eastAsiaTheme="majorEastAsia" w:cstheme="majorBidi"/>
          <w:b/>
          <w:spacing w:val="5"/>
          <w:kern w:val="28"/>
          <w:sz w:val="24"/>
          <w:szCs w:val="24"/>
          <w:lang w:val="el-GR"/>
        </w:rPr>
        <w:t>Στασινή</w:t>
      </w:r>
      <w:proofErr w:type="spellEnd"/>
      <w:r w:rsidRPr="00CF63CE">
        <w:rPr>
          <w:rFonts w:eastAsiaTheme="majorEastAsia" w:cstheme="majorBidi"/>
          <w:b/>
          <w:spacing w:val="5"/>
          <w:kern w:val="28"/>
          <w:sz w:val="24"/>
          <w:szCs w:val="24"/>
          <w:lang w:val="el-GR"/>
        </w:rPr>
        <w:t xml:space="preserve"> Φράγκου</w:t>
      </w:r>
      <w:r w:rsidRPr="00CF63CE">
        <w:rPr>
          <w:rFonts w:eastAsiaTheme="majorEastAsia" w:cstheme="majorBidi"/>
          <w:spacing w:val="5"/>
          <w:kern w:val="28"/>
          <w:sz w:val="24"/>
          <w:szCs w:val="24"/>
          <w:lang w:val="el-GR"/>
        </w:rPr>
        <w:t xml:space="preserve">, </w:t>
      </w:r>
      <w:proofErr w:type="spellStart"/>
      <w:r w:rsidRPr="00CF63CE">
        <w:rPr>
          <w:rFonts w:eastAsiaTheme="majorEastAsia" w:cstheme="majorBidi"/>
          <w:b/>
          <w:spacing w:val="5"/>
          <w:kern w:val="28"/>
          <w:sz w:val="24"/>
          <w:szCs w:val="24"/>
        </w:rPr>
        <w:t>Ph</w:t>
      </w:r>
      <w:proofErr w:type="spellEnd"/>
      <w:r w:rsidRPr="00CF63CE">
        <w:rPr>
          <w:rFonts w:eastAsiaTheme="majorEastAsia" w:cstheme="majorBidi"/>
          <w:b/>
          <w:spacing w:val="5"/>
          <w:kern w:val="28"/>
          <w:sz w:val="24"/>
          <w:szCs w:val="24"/>
          <w:lang w:val="el-GR"/>
        </w:rPr>
        <w:t>.</w:t>
      </w:r>
      <w:r w:rsidRPr="00CF63CE">
        <w:rPr>
          <w:rFonts w:eastAsiaTheme="majorEastAsia" w:cstheme="majorBidi"/>
          <w:b/>
          <w:spacing w:val="5"/>
          <w:kern w:val="28"/>
          <w:sz w:val="24"/>
          <w:szCs w:val="24"/>
        </w:rPr>
        <w:t>D</w:t>
      </w:r>
      <w:r w:rsidRPr="00CF63CE">
        <w:rPr>
          <w:rFonts w:eastAsiaTheme="majorEastAsia" w:cstheme="majorBidi"/>
          <w:b/>
          <w:spacing w:val="5"/>
          <w:kern w:val="28"/>
          <w:sz w:val="24"/>
          <w:szCs w:val="24"/>
          <w:lang w:val="el-GR"/>
        </w:rPr>
        <w:t>.,</w:t>
      </w:r>
      <w:r w:rsidRPr="00CF63CE">
        <w:rPr>
          <w:rFonts w:eastAsiaTheme="majorEastAsia" w:cstheme="majorBidi"/>
          <w:spacing w:val="5"/>
          <w:kern w:val="28"/>
          <w:sz w:val="24"/>
          <w:szCs w:val="24"/>
          <w:lang w:val="el-GR"/>
        </w:rPr>
        <w:t xml:space="preserve"> Καθηγήτρια Γυμνασίου Κολλεγίου Ψυχικού.</w:t>
      </w:r>
    </w:p>
    <w:p w:rsidR="00917CF0" w:rsidRPr="00917CF0" w:rsidRDefault="00917CF0" w:rsidP="00917CF0">
      <w:pPr>
        <w:pStyle w:val="a4"/>
        <w:pBdr>
          <w:top w:val="nil"/>
          <w:left w:val="nil"/>
          <w:bottom w:val="nil"/>
          <w:right w:val="nil"/>
          <w:between w:val="nil"/>
          <w:bar w:val="nil"/>
        </w:pBdr>
        <w:ind w:left="644"/>
        <w:jc w:val="both"/>
        <w:rPr>
          <w:rFonts w:eastAsia="Palatino Linotype" w:cstheme="minorHAnsi"/>
          <w:b/>
          <w:bCs/>
          <w:color w:val="FF0000"/>
          <w:sz w:val="24"/>
          <w:szCs w:val="24"/>
          <w:lang w:val="el-GR"/>
        </w:rPr>
      </w:pPr>
    </w:p>
    <w:p w:rsidR="0039167C" w:rsidRPr="00FA70AC" w:rsidRDefault="0039167C" w:rsidP="00361FA7">
      <w:pPr>
        <w:pStyle w:val="a3"/>
        <w:numPr>
          <w:ilvl w:val="0"/>
          <w:numId w:val="1"/>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 xml:space="preserve">Σάββατο, 21 Μαρτίου </w:t>
      </w:r>
      <w:r w:rsidRPr="00FA70AC">
        <w:rPr>
          <w:rFonts w:cstheme="minorHAnsi"/>
          <w:color w:val="FF0000"/>
          <w:sz w:val="24"/>
          <w:szCs w:val="24"/>
          <w:lang w:val="el-GR"/>
        </w:rPr>
        <w:t xml:space="preserve">2020, </w:t>
      </w:r>
      <w:r>
        <w:rPr>
          <w:rFonts w:cstheme="minorHAnsi"/>
          <w:color w:val="FF0000"/>
          <w:sz w:val="24"/>
          <w:szCs w:val="24"/>
        </w:rPr>
        <w:t>0</w:t>
      </w:r>
      <w:r>
        <w:rPr>
          <w:rFonts w:cstheme="minorHAnsi"/>
          <w:color w:val="FF0000"/>
          <w:sz w:val="24"/>
          <w:szCs w:val="24"/>
          <w:lang w:val="el-GR"/>
        </w:rPr>
        <w:t>9:30-</w:t>
      </w:r>
      <w:r w:rsidRPr="00FA70AC">
        <w:rPr>
          <w:rFonts w:eastAsia="Calibri" w:cstheme="minorHAnsi"/>
          <w:color w:val="FF0000"/>
          <w:sz w:val="24"/>
          <w:szCs w:val="24"/>
          <w:lang w:val="el-GR"/>
        </w:rPr>
        <w:t>1</w:t>
      </w:r>
      <w:r w:rsidRPr="00FA70AC">
        <w:rPr>
          <w:rFonts w:eastAsia="Calibri" w:cstheme="minorHAnsi"/>
          <w:color w:val="FF0000"/>
          <w:sz w:val="24"/>
          <w:szCs w:val="24"/>
        </w:rPr>
        <w:t>3</w:t>
      </w:r>
      <w:r w:rsidRPr="00FA70AC">
        <w:rPr>
          <w:rFonts w:eastAsia="Calibri" w:cstheme="minorHAnsi"/>
          <w:color w:val="FF0000"/>
          <w:sz w:val="24"/>
          <w:szCs w:val="24"/>
          <w:lang w:val="el-GR"/>
        </w:rPr>
        <w:t>:</w:t>
      </w:r>
      <w:r>
        <w:rPr>
          <w:rFonts w:eastAsia="Calibri" w:cstheme="minorHAnsi"/>
          <w:color w:val="FF0000"/>
          <w:sz w:val="24"/>
          <w:szCs w:val="24"/>
        </w:rPr>
        <w:t>2</w:t>
      </w:r>
      <w:r w:rsidRPr="00FA70AC">
        <w:rPr>
          <w:rFonts w:eastAsia="Calibri" w:cstheme="minorHAnsi"/>
          <w:color w:val="FF0000"/>
          <w:sz w:val="24"/>
          <w:szCs w:val="24"/>
          <w:lang w:val="el-GR"/>
        </w:rPr>
        <w:t>0</w:t>
      </w:r>
    </w:p>
    <w:p w:rsidR="0039167C" w:rsidRPr="00CF63CE" w:rsidRDefault="0039167C" w:rsidP="00CF63CE">
      <w:pPr>
        <w:rPr>
          <w:rFonts w:cstheme="minorHAnsi"/>
          <w:b/>
          <w:i/>
          <w:color w:val="FF0000"/>
          <w:sz w:val="24"/>
          <w:szCs w:val="24"/>
          <w:lang w:val="el-GR"/>
        </w:rPr>
      </w:pPr>
      <w:r w:rsidRPr="00CF63CE">
        <w:rPr>
          <w:rFonts w:cstheme="minorHAnsi"/>
          <w:b/>
          <w:i/>
          <w:color w:val="FF0000"/>
          <w:sz w:val="24"/>
          <w:szCs w:val="24"/>
          <w:lang w:val="el-GR"/>
        </w:rPr>
        <w:t>Θέμα: ΘΕΜΑ: Οι τεχνικές ενεργοποίησης του στοχασμού μέσα από την παρατήρηση της τέχνης:</w:t>
      </w:r>
      <w:r w:rsidRPr="00CF63CE">
        <w:rPr>
          <w:rFonts w:cstheme="minorHAnsi"/>
          <w:b/>
          <w:i/>
          <w:color w:val="FF0000"/>
          <w:sz w:val="24"/>
          <w:szCs w:val="24"/>
        </w:rPr>
        <w:t> </w:t>
      </w:r>
      <w:r w:rsidRPr="00CF63CE">
        <w:rPr>
          <w:rFonts w:cstheme="minorHAnsi"/>
          <w:b/>
          <w:i/>
          <w:color w:val="FF0000"/>
          <w:sz w:val="24"/>
          <w:szCs w:val="24"/>
          <w:lang w:val="el-GR"/>
        </w:rPr>
        <w:t xml:space="preserve">α) </w:t>
      </w:r>
      <w:r w:rsidRPr="00CF63CE">
        <w:rPr>
          <w:rFonts w:cstheme="minorHAnsi"/>
          <w:b/>
          <w:i/>
          <w:color w:val="FF0000"/>
          <w:sz w:val="24"/>
          <w:szCs w:val="24"/>
        </w:rPr>
        <w:t>Visible</w:t>
      </w:r>
      <w:r w:rsidRPr="00CF63CE">
        <w:rPr>
          <w:rFonts w:cstheme="minorHAnsi"/>
          <w:b/>
          <w:i/>
          <w:color w:val="FF0000"/>
          <w:sz w:val="24"/>
          <w:szCs w:val="24"/>
          <w:lang w:val="el-GR"/>
        </w:rPr>
        <w:t xml:space="preserve"> </w:t>
      </w:r>
      <w:r w:rsidRPr="00CF63CE">
        <w:rPr>
          <w:rFonts w:cstheme="minorHAnsi"/>
          <w:b/>
          <w:i/>
          <w:color w:val="FF0000"/>
          <w:sz w:val="24"/>
          <w:szCs w:val="24"/>
        </w:rPr>
        <w:t>Thinking </w:t>
      </w:r>
      <w:r w:rsidRPr="00CF63CE">
        <w:rPr>
          <w:rFonts w:cstheme="minorHAnsi"/>
          <w:b/>
          <w:i/>
          <w:color w:val="FF0000"/>
          <w:sz w:val="24"/>
          <w:szCs w:val="24"/>
          <w:lang w:val="el-GR"/>
        </w:rPr>
        <w:t>β)</w:t>
      </w:r>
      <w:r w:rsidR="000C5025" w:rsidRPr="000C5025">
        <w:rPr>
          <w:rFonts w:cstheme="minorHAnsi"/>
          <w:b/>
          <w:i/>
          <w:color w:val="FF0000"/>
          <w:sz w:val="24"/>
          <w:szCs w:val="24"/>
          <w:lang w:val="el-GR"/>
        </w:rPr>
        <w:t xml:space="preserve"> </w:t>
      </w:r>
      <w:proofErr w:type="spellStart"/>
      <w:r w:rsidRPr="00CF63CE">
        <w:rPr>
          <w:rFonts w:cstheme="minorHAnsi"/>
          <w:b/>
          <w:i/>
          <w:color w:val="FF0000"/>
          <w:sz w:val="24"/>
          <w:szCs w:val="24"/>
          <w:lang w:val="el-GR"/>
        </w:rPr>
        <w:t>Μετασχηματίζουσα</w:t>
      </w:r>
      <w:proofErr w:type="spellEnd"/>
      <w:r w:rsidRPr="00CF63CE">
        <w:rPr>
          <w:rFonts w:cstheme="minorHAnsi"/>
          <w:b/>
          <w:i/>
          <w:color w:val="FF0000"/>
          <w:sz w:val="24"/>
          <w:szCs w:val="24"/>
          <w:lang w:val="el-GR"/>
        </w:rPr>
        <w:t xml:space="preserve"> Μάθηση μέσα από την Αισθητική Εμπειρία</w:t>
      </w:r>
    </w:p>
    <w:p w:rsidR="0039167C" w:rsidRPr="00917CF0" w:rsidRDefault="0039167C" w:rsidP="00917CF0">
      <w:pPr>
        <w:rPr>
          <w:rFonts w:cstheme="minorHAnsi"/>
          <w:color w:val="000000"/>
          <w:sz w:val="24"/>
          <w:szCs w:val="24"/>
          <w:lang w:val="el-GR"/>
        </w:rPr>
      </w:pPr>
      <w:r w:rsidRPr="00917CF0">
        <w:rPr>
          <w:rFonts w:cstheme="minorHAnsi"/>
          <w:color w:val="000000"/>
          <w:sz w:val="24"/>
          <w:szCs w:val="24"/>
          <w:lang w:val="el-GR"/>
        </w:rPr>
        <w:t>Περιγραφή σεμιναρίου</w:t>
      </w:r>
      <w:r w:rsidRPr="00917CF0">
        <w:rPr>
          <w:rFonts w:cstheme="minorHAnsi"/>
          <w:color w:val="000000"/>
          <w:sz w:val="24"/>
          <w:szCs w:val="24"/>
        </w:rPr>
        <w:t> </w:t>
      </w:r>
    </w:p>
    <w:p w:rsidR="0039167C" w:rsidRPr="00917CF0" w:rsidRDefault="0039167C" w:rsidP="0039167C">
      <w:pPr>
        <w:pStyle w:val="a3"/>
        <w:ind w:left="644"/>
        <w:rPr>
          <w:rFonts w:cstheme="minorHAnsi"/>
          <w:color w:val="000000"/>
          <w:sz w:val="24"/>
          <w:szCs w:val="24"/>
          <w:lang w:val="el-GR"/>
        </w:rPr>
      </w:pPr>
      <w:r w:rsidRPr="00917CF0">
        <w:rPr>
          <w:rFonts w:cstheme="minorHAnsi"/>
          <w:color w:val="000000"/>
          <w:sz w:val="24"/>
          <w:szCs w:val="24"/>
          <w:lang w:val="el-GR"/>
        </w:rPr>
        <w:lastRenderedPageBreak/>
        <w:t>Στο πλαίσιο του σεμιναρίου θα προσεγγιστούν τα ακόλουθα:</w:t>
      </w:r>
    </w:p>
    <w:p w:rsidR="0039167C" w:rsidRPr="00917CF0" w:rsidRDefault="0039167C" w:rsidP="0039167C">
      <w:pPr>
        <w:pStyle w:val="a3"/>
        <w:ind w:left="644"/>
        <w:rPr>
          <w:rFonts w:cstheme="minorHAnsi"/>
          <w:color w:val="000000"/>
          <w:sz w:val="24"/>
          <w:szCs w:val="24"/>
          <w:lang w:val="el-GR"/>
        </w:rPr>
      </w:pPr>
      <w:r w:rsidRPr="00917CF0">
        <w:rPr>
          <w:rFonts w:eastAsia="Calibri" w:cstheme="minorHAnsi"/>
          <w:color w:val="000000"/>
          <w:sz w:val="24"/>
          <w:szCs w:val="24"/>
          <w:lang w:val="el-GR"/>
        </w:rPr>
        <w:t>1.</w:t>
      </w:r>
      <w:r w:rsidRPr="00917CF0">
        <w:rPr>
          <w:rFonts w:eastAsia="Calibri" w:cstheme="minorHAnsi"/>
          <w:color w:val="000000"/>
          <w:sz w:val="24"/>
          <w:szCs w:val="24"/>
        </w:rPr>
        <w:t>     </w:t>
      </w:r>
      <w:r w:rsidRPr="00917CF0">
        <w:rPr>
          <w:rFonts w:cstheme="minorHAnsi"/>
          <w:color w:val="000000"/>
          <w:sz w:val="24"/>
          <w:szCs w:val="24"/>
          <w:lang w:val="el-GR"/>
        </w:rPr>
        <w:t>Ο ρόλος των τεχνών στη</w:t>
      </w:r>
      <w:r w:rsidRPr="00917CF0">
        <w:rPr>
          <w:rFonts w:cstheme="minorHAnsi"/>
          <w:color w:val="000000"/>
          <w:sz w:val="24"/>
          <w:szCs w:val="24"/>
        </w:rPr>
        <w:t>  </w:t>
      </w:r>
      <w:r w:rsidRPr="00917CF0">
        <w:rPr>
          <w:rFonts w:cstheme="minorHAnsi"/>
          <w:color w:val="000000"/>
          <w:sz w:val="24"/>
          <w:szCs w:val="24"/>
          <w:lang w:val="el-GR"/>
        </w:rPr>
        <w:t>διεργασία της μάθησης και ειδικότερα στην ανάπτυξη των δεξιοτήτων του 21αι.</w:t>
      </w:r>
    </w:p>
    <w:p w:rsidR="0039167C" w:rsidRPr="00917CF0" w:rsidRDefault="0039167C" w:rsidP="0039167C">
      <w:pPr>
        <w:pStyle w:val="a3"/>
        <w:ind w:left="644"/>
        <w:rPr>
          <w:rFonts w:cstheme="minorHAnsi"/>
          <w:color w:val="000000"/>
          <w:sz w:val="24"/>
          <w:szCs w:val="24"/>
          <w:lang w:val="el-GR"/>
        </w:rPr>
      </w:pPr>
      <w:r w:rsidRPr="00917CF0">
        <w:rPr>
          <w:rFonts w:eastAsia="Calibri" w:cstheme="minorHAnsi"/>
          <w:color w:val="000000"/>
          <w:sz w:val="24"/>
          <w:szCs w:val="24"/>
          <w:lang w:val="el-GR"/>
        </w:rPr>
        <w:t>2.</w:t>
      </w:r>
      <w:r w:rsidRPr="00917CF0">
        <w:rPr>
          <w:rFonts w:eastAsia="Calibri" w:cstheme="minorHAnsi"/>
          <w:color w:val="000000"/>
          <w:sz w:val="24"/>
          <w:szCs w:val="24"/>
        </w:rPr>
        <w:t>     </w:t>
      </w:r>
      <w:r w:rsidRPr="00917CF0">
        <w:rPr>
          <w:rFonts w:cstheme="minorHAnsi"/>
          <w:color w:val="000000"/>
          <w:sz w:val="24"/>
          <w:szCs w:val="24"/>
          <w:lang w:val="el-GR"/>
        </w:rPr>
        <w:t>Τεχνικές ενεργοποίησης στοχασμού δια μέσου της παρατήρησης έργων τέχνης: (</w:t>
      </w:r>
      <w:proofErr w:type="spellStart"/>
      <w:r w:rsidRPr="00917CF0">
        <w:rPr>
          <w:rFonts w:cstheme="minorHAnsi"/>
          <w:color w:val="000000"/>
          <w:sz w:val="24"/>
          <w:szCs w:val="24"/>
        </w:rPr>
        <w:t>VisibleThinking</w:t>
      </w:r>
      <w:proofErr w:type="spellEnd"/>
      <w:r w:rsidRPr="00917CF0">
        <w:rPr>
          <w:rFonts w:cstheme="minorHAnsi"/>
          <w:color w:val="000000"/>
          <w:sz w:val="24"/>
          <w:szCs w:val="24"/>
          <w:lang w:val="el-GR"/>
        </w:rPr>
        <w:t>(</w:t>
      </w:r>
      <w:proofErr w:type="spellStart"/>
      <w:r w:rsidRPr="00917CF0">
        <w:rPr>
          <w:rFonts w:cstheme="minorHAnsi"/>
          <w:color w:val="000000"/>
          <w:sz w:val="24"/>
          <w:szCs w:val="24"/>
        </w:rPr>
        <w:t>ProjectZero</w:t>
      </w:r>
      <w:proofErr w:type="spellEnd"/>
      <w:r w:rsidRPr="00917CF0">
        <w:rPr>
          <w:rFonts w:cstheme="minorHAnsi"/>
          <w:color w:val="000000"/>
          <w:sz w:val="24"/>
          <w:szCs w:val="24"/>
          <w:lang w:val="el-GR"/>
        </w:rPr>
        <w:t xml:space="preserve">), </w:t>
      </w:r>
      <w:proofErr w:type="spellStart"/>
      <w:r w:rsidRPr="00917CF0">
        <w:rPr>
          <w:rFonts w:cstheme="minorHAnsi"/>
          <w:color w:val="000000"/>
          <w:sz w:val="24"/>
          <w:szCs w:val="24"/>
          <w:lang w:val="el-GR"/>
        </w:rPr>
        <w:t>Μετασχηματίζουσα</w:t>
      </w:r>
      <w:proofErr w:type="spellEnd"/>
      <w:r w:rsidRPr="00917CF0">
        <w:rPr>
          <w:rFonts w:cstheme="minorHAnsi"/>
          <w:color w:val="000000"/>
          <w:sz w:val="24"/>
          <w:szCs w:val="24"/>
          <w:lang w:val="el-GR"/>
        </w:rPr>
        <w:t xml:space="preserve"> Μάθηση μέσα από την Αισθητική Εμπειρία)</w:t>
      </w:r>
    </w:p>
    <w:p w:rsidR="0039167C" w:rsidRPr="000C5025" w:rsidRDefault="0039167C" w:rsidP="0039167C">
      <w:pPr>
        <w:pStyle w:val="a3"/>
        <w:ind w:left="644"/>
        <w:rPr>
          <w:rFonts w:cstheme="minorHAnsi"/>
          <w:color w:val="000000"/>
          <w:sz w:val="24"/>
          <w:szCs w:val="24"/>
          <w:lang w:val="el-GR"/>
        </w:rPr>
      </w:pPr>
      <w:r w:rsidRPr="00917CF0">
        <w:rPr>
          <w:rFonts w:eastAsia="Calibri" w:cstheme="minorHAnsi"/>
          <w:color w:val="000000"/>
          <w:sz w:val="24"/>
          <w:szCs w:val="24"/>
          <w:lang w:val="el-GR"/>
        </w:rPr>
        <w:t>3.</w:t>
      </w:r>
      <w:r w:rsidRPr="00917CF0">
        <w:rPr>
          <w:rFonts w:eastAsia="Calibri" w:cstheme="minorHAnsi"/>
          <w:color w:val="000000"/>
          <w:sz w:val="24"/>
          <w:szCs w:val="24"/>
        </w:rPr>
        <w:t>     </w:t>
      </w:r>
      <w:r w:rsidRPr="00917CF0">
        <w:rPr>
          <w:rFonts w:cstheme="minorHAnsi"/>
          <w:color w:val="000000"/>
          <w:sz w:val="24"/>
          <w:szCs w:val="24"/>
          <w:lang w:val="el-GR"/>
        </w:rPr>
        <w:t>Ένταξη των τεχνικών ενεργοποίησης του στοχασμού δια μέσου των τεχνών στο</w:t>
      </w:r>
      <w:r w:rsidRPr="00917CF0">
        <w:rPr>
          <w:rFonts w:cstheme="minorHAnsi"/>
          <w:color w:val="000000"/>
          <w:sz w:val="24"/>
          <w:szCs w:val="24"/>
        </w:rPr>
        <w:t> Primary Years </w:t>
      </w:r>
      <w:proofErr w:type="spellStart"/>
      <w:r w:rsidRPr="00917CF0">
        <w:rPr>
          <w:rFonts w:cstheme="minorHAnsi"/>
          <w:color w:val="000000"/>
          <w:sz w:val="24"/>
          <w:szCs w:val="24"/>
        </w:rPr>
        <w:t>Programme</w:t>
      </w:r>
      <w:proofErr w:type="spellEnd"/>
    </w:p>
    <w:p w:rsidR="00D56C2C" w:rsidRDefault="00D56C2C" w:rsidP="00D56C2C">
      <w:pPr>
        <w:jc w:val="both"/>
        <w:rPr>
          <w:sz w:val="24"/>
          <w:szCs w:val="24"/>
          <w:lang w:val="el-GR"/>
        </w:rPr>
      </w:pPr>
      <w:r w:rsidRPr="00917CF0">
        <w:rPr>
          <w:b/>
          <w:sz w:val="24"/>
          <w:szCs w:val="24"/>
          <w:lang w:val="el-GR"/>
        </w:rPr>
        <w:t>Εισηγήτρια</w:t>
      </w:r>
      <w:r w:rsidRPr="00917CF0">
        <w:rPr>
          <w:sz w:val="24"/>
          <w:szCs w:val="24"/>
          <w:lang w:val="el-GR"/>
        </w:rPr>
        <w:t xml:space="preserve">: </w:t>
      </w:r>
      <w:r w:rsidRPr="00917CF0">
        <w:rPr>
          <w:b/>
          <w:sz w:val="24"/>
          <w:szCs w:val="24"/>
          <w:lang w:val="el-GR"/>
        </w:rPr>
        <w:t>Γ. Μέγα,</w:t>
      </w:r>
      <w:r w:rsidRPr="00917CF0">
        <w:rPr>
          <w:sz w:val="24"/>
          <w:szCs w:val="24"/>
          <w:lang w:val="el-GR"/>
        </w:rPr>
        <w:t xml:space="preserve"> </w:t>
      </w:r>
      <w:proofErr w:type="spellStart"/>
      <w:r w:rsidRPr="00917CF0">
        <w:rPr>
          <w:b/>
          <w:sz w:val="24"/>
          <w:szCs w:val="24"/>
        </w:rPr>
        <w:t>Ph</w:t>
      </w:r>
      <w:proofErr w:type="spellEnd"/>
      <w:r w:rsidRPr="00917CF0">
        <w:rPr>
          <w:b/>
          <w:sz w:val="24"/>
          <w:szCs w:val="24"/>
          <w:lang w:val="el-GR"/>
        </w:rPr>
        <w:t>.</w:t>
      </w:r>
      <w:r w:rsidRPr="00917CF0">
        <w:rPr>
          <w:b/>
          <w:sz w:val="24"/>
          <w:szCs w:val="24"/>
        </w:rPr>
        <w:t>D</w:t>
      </w:r>
      <w:r w:rsidRPr="00917CF0">
        <w:rPr>
          <w:b/>
          <w:sz w:val="24"/>
          <w:szCs w:val="24"/>
          <w:lang w:val="el-GR"/>
        </w:rPr>
        <w:t>.,</w:t>
      </w:r>
      <w:r w:rsidRPr="00917CF0">
        <w:rPr>
          <w:sz w:val="24"/>
          <w:szCs w:val="24"/>
          <w:lang w:val="el-GR"/>
        </w:rPr>
        <w:t xml:space="preserve"> Εκπαιδευτικός, Αναπληρώτρια Διευθύντρια Δημοτικού Κολλεγίου Αθηνών, Καθηγήτρια Σύμβουλος στο Ελληνικό Ανοικτό Πανεπιστήμιο. </w:t>
      </w:r>
    </w:p>
    <w:p w:rsidR="0039167C" w:rsidRPr="0039167C" w:rsidRDefault="0039167C" w:rsidP="0039167C">
      <w:pPr>
        <w:pStyle w:val="a3"/>
        <w:ind w:left="644"/>
        <w:jc w:val="both"/>
        <w:rPr>
          <w:rFonts w:cstheme="minorHAnsi"/>
          <w:color w:val="FF0000"/>
          <w:sz w:val="24"/>
          <w:szCs w:val="24"/>
          <w:lang w:val="el-GR"/>
        </w:rPr>
      </w:pPr>
    </w:p>
    <w:p w:rsidR="00F552F7" w:rsidRPr="00FA70AC" w:rsidRDefault="00F552F7" w:rsidP="00361FA7">
      <w:pPr>
        <w:pStyle w:val="a3"/>
        <w:numPr>
          <w:ilvl w:val="0"/>
          <w:numId w:val="1"/>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 xml:space="preserve">Σάββατο, 21 Μαρτίου </w:t>
      </w:r>
      <w:r w:rsidRPr="00FA70AC">
        <w:rPr>
          <w:rFonts w:cstheme="minorHAnsi"/>
          <w:color w:val="FF0000"/>
          <w:sz w:val="24"/>
          <w:szCs w:val="24"/>
          <w:lang w:val="el-GR"/>
        </w:rPr>
        <w:t xml:space="preserve">2020, </w:t>
      </w:r>
      <w:r w:rsidRPr="00FA70AC">
        <w:rPr>
          <w:rFonts w:eastAsia="Calibri" w:cstheme="minorHAnsi"/>
          <w:color w:val="FF0000"/>
          <w:sz w:val="24"/>
          <w:szCs w:val="24"/>
          <w:lang w:val="el-GR"/>
        </w:rPr>
        <w:t>1</w:t>
      </w:r>
      <w:r w:rsidRPr="00FA70AC">
        <w:rPr>
          <w:rFonts w:eastAsia="Calibri" w:cstheme="minorHAnsi"/>
          <w:color w:val="FF0000"/>
          <w:sz w:val="24"/>
          <w:szCs w:val="24"/>
        </w:rPr>
        <w:t>3</w:t>
      </w:r>
      <w:r w:rsidRPr="00FA70AC">
        <w:rPr>
          <w:rFonts w:eastAsia="Calibri" w:cstheme="minorHAnsi"/>
          <w:color w:val="FF0000"/>
          <w:sz w:val="24"/>
          <w:szCs w:val="24"/>
          <w:lang w:val="el-GR"/>
        </w:rPr>
        <w:t>:</w:t>
      </w:r>
      <w:r w:rsidRPr="00FA70AC">
        <w:rPr>
          <w:rFonts w:eastAsia="Calibri" w:cstheme="minorHAnsi"/>
          <w:color w:val="FF0000"/>
          <w:sz w:val="24"/>
          <w:szCs w:val="24"/>
        </w:rPr>
        <w:t>3</w:t>
      </w:r>
      <w:r w:rsidRPr="00FA70AC">
        <w:rPr>
          <w:rFonts w:eastAsia="Calibri" w:cstheme="minorHAnsi"/>
          <w:color w:val="FF0000"/>
          <w:sz w:val="24"/>
          <w:szCs w:val="24"/>
          <w:lang w:val="el-GR"/>
        </w:rPr>
        <w:t>0</w:t>
      </w:r>
      <w:r w:rsidR="0039167C">
        <w:rPr>
          <w:rFonts w:eastAsia="Calibri" w:cstheme="minorHAnsi"/>
          <w:color w:val="FF0000"/>
          <w:sz w:val="24"/>
          <w:szCs w:val="24"/>
        </w:rPr>
        <w:t>-16:00</w:t>
      </w:r>
    </w:p>
    <w:p w:rsidR="00F552F7" w:rsidRPr="00FA70AC" w:rsidRDefault="00F552F7" w:rsidP="00CF63CE">
      <w:pPr>
        <w:spacing w:after="0" w:line="240" w:lineRule="auto"/>
        <w:rPr>
          <w:rFonts w:cstheme="minorHAnsi"/>
          <w:b/>
          <w:i/>
          <w:color w:val="FF0000"/>
          <w:sz w:val="24"/>
          <w:szCs w:val="24"/>
          <w:lang w:val="el-GR"/>
        </w:rPr>
      </w:pPr>
      <w:r w:rsidRPr="00FA70AC">
        <w:rPr>
          <w:rFonts w:cstheme="minorHAnsi"/>
          <w:b/>
          <w:i/>
          <w:color w:val="FF0000"/>
          <w:sz w:val="24"/>
          <w:szCs w:val="24"/>
          <w:lang w:val="el-GR"/>
        </w:rPr>
        <w:t>Θέμα: Οι Ήχοι των Αριθμών – Τα Μαθηματικά της Μουσικής. Σχέση ρητή η άρρητη;</w:t>
      </w:r>
    </w:p>
    <w:p w:rsidR="00F552F7" w:rsidRPr="00FA70AC" w:rsidRDefault="00F552F7" w:rsidP="00F552F7">
      <w:pPr>
        <w:pStyle w:val="a3"/>
        <w:spacing w:after="0" w:line="240" w:lineRule="auto"/>
        <w:ind w:left="644"/>
        <w:rPr>
          <w:rFonts w:cstheme="minorHAnsi"/>
          <w:b/>
          <w:sz w:val="24"/>
          <w:szCs w:val="24"/>
          <w:lang w:val="el-GR"/>
        </w:rPr>
      </w:pPr>
    </w:p>
    <w:p w:rsidR="00F552F7" w:rsidRPr="00FA70AC" w:rsidRDefault="00F552F7" w:rsidP="00CD6C87">
      <w:pPr>
        <w:spacing w:after="0" w:line="240" w:lineRule="auto"/>
        <w:ind w:firstLine="720"/>
        <w:rPr>
          <w:rFonts w:cstheme="minorHAnsi"/>
          <w:sz w:val="24"/>
          <w:szCs w:val="24"/>
          <w:lang w:val="el-GR"/>
        </w:rPr>
      </w:pPr>
      <w:r w:rsidRPr="00FA70AC">
        <w:rPr>
          <w:rFonts w:cstheme="minorHAnsi"/>
          <w:sz w:val="24"/>
          <w:szCs w:val="24"/>
          <w:lang w:val="el-GR"/>
        </w:rPr>
        <w:t>Εισαγωγική προσέγγιση σε βασικούς πυλώνες που θεμελιώνουν την απαρχή εξερεύνησης της συναρπαστικής σχέσης των δύο κόσμων. Συμμετέχετε στην δημιουργική διεργασία ανακάλυψης της μουσικής κλίμακας, εξοικειώνεστε με βασικές απλές αρχές Μαθηματικών, Μουσικής, Φυσικής, ερευνάτε βήματα μαθηματικής σκέψης, διαγράφετε μία σύντομη ιστορική αναδρομή και γνωρίζετε τον κυριότερο σύγχρονο εκφραστή αυτής της σχέσης διεθνώς.</w:t>
      </w:r>
    </w:p>
    <w:p w:rsidR="00F552F7" w:rsidRPr="00FA70AC" w:rsidRDefault="00F552F7" w:rsidP="00F552F7">
      <w:pPr>
        <w:pStyle w:val="a3"/>
        <w:spacing w:after="0" w:line="240" w:lineRule="auto"/>
        <w:ind w:left="644"/>
        <w:rPr>
          <w:rFonts w:cstheme="minorHAnsi"/>
          <w:sz w:val="24"/>
          <w:szCs w:val="24"/>
          <w:lang w:val="el-GR"/>
        </w:rPr>
      </w:pPr>
    </w:p>
    <w:p w:rsidR="00F552F7" w:rsidRPr="00FA70AC" w:rsidRDefault="00F552F7" w:rsidP="00CD6C87">
      <w:pPr>
        <w:spacing w:after="0" w:line="240" w:lineRule="auto"/>
        <w:ind w:firstLine="720"/>
        <w:rPr>
          <w:rFonts w:cstheme="minorHAnsi"/>
          <w:sz w:val="24"/>
          <w:szCs w:val="24"/>
          <w:lang w:val="el-GR"/>
        </w:rPr>
      </w:pPr>
      <w:r w:rsidRPr="00FA70AC">
        <w:rPr>
          <w:rFonts w:cstheme="minorHAnsi"/>
          <w:sz w:val="24"/>
          <w:szCs w:val="24"/>
          <w:lang w:val="el-GR"/>
        </w:rPr>
        <w:t xml:space="preserve">Διαμέσου σύντομων </w:t>
      </w:r>
      <w:proofErr w:type="spellStart"/>
      <w:r w:rsidRPr="00FA70AC">
        <w:rPr>
          <w:rFonts w:cstheme="minorHAnsi"/>
          <w:sz w:val="24"/>
          <w:szCs w:val="24"/>
          <w:lang w:val="el-GR"/>
        </w:rPr>
        <w:t>στοχευμένων</w:t>
      </w:r>
      <w:proofErr w:type="spellEnd"/>
      <w:r w:rsidRPr="00FA70AC">
        <w:rPr>
          <w:rFonts w:cstheme="minorHAnsi"/>
          <w:sz w:val="24"/>
          <w:szCs w:val="24"/>
          <w:lang w:val="el-GR"/>
        </w:rPr>
        <w:t xml:space="preserve"> νοητικών και σωματικών δραστηριοτήτων, διεγείρεται η ταυτόχρονη λειτουργία των δύο εγκεφαλικών ημισφαιρίων και της έκκρισης ορμονών ευεξίας, με στόχο την δημιουργικότητα, μία ολιστική μορφή σκέψης έξω από τα καθιερωμένα, την βελτίωση της μαθησιακής αίσθησης και κατά συνέπεια την χαρά, την ευεξία, την υγεία. Καθένας είναι ελεύθερος να προσαρμόσει τις δοθείσες πληροφορίες στο αντικείμενο ειδικότητας.</w:t>
      </w:r>
    </w:p>
    <w:p w:rsidR="00F552F7" w:rsidRPr="00FA70AC" w:rsidRDefault="00F552F7" w:rsidP="00F552F7">
      <w:pPr>
        <w:pStyle w:val="a3"/>
        <w:spacing w:after="0" w:line="240" w:lineRule="auto"/>
        <w:ind w:left="644"/>
        <w:rPr>
          <w:rFonts w:cstheme="minorHAnsi"/>
          <w:b/>
          <w:sz w:val="24"/>
          <w:szCs w:val="24"/>
          <w:lang w:val="el-GR"/>
        </w:rPr>
      </w:pPr>
    </w:p>
    <w:p w:rsidR="00F552F7" w:rsidRPr="00FA70AC" w:rsidRDefault="00F552F7" w:rsidP="00F552F7">
      <w:pPr>
        <w:pStyle w:val="a6"/>
        <w:jc w:val="both"/>
        <w:rPr>
          <w:rFonts w:asciiTheme="minorHAnsi" w:hAnsiTheme="minorHAnsi" w:cstheme="minorHAnsi"/>
          <w:color w:val="auto"/>
          <w:sz w:val="24"/>
          <w:szCs w:val="24"/>
        </w:rPr>
      </w:pPr>
      <w:r w:rsidRPr="00FA70AC">
        <w:rPr>
          <w:rFonts w:asciiTheme="minorHAnsi" w:hAnsiTheme="minorHAnsi" w:cstheme="minorHAnsi"/>
          <w:b/>
          <w:sz w:val="24"/>
          <w:szCs w:val="24"/>
        </w:rPr>
        <w:t xml:space="preserve">Εισηγητής: </w:t>
      </w:r>
      <w:r w:rsidRPr="00FA70AC">
        <w:rPr>
          <w:rFonts w:asciiTheme="minorHAnsi" w:eastAsia="Malgun Gothic Semilight" w:hAnsiTheme="minorHAnsi" w:cstheme="minorHAnsi"/>
          <w:b/>
          <w:sz w:val="24"/>
          <w:szCs w:val="24"/>
        </w:rPr>
        <w:t>Σωτ</w:t>
      </w:r>
      <w:r w:rsidRPr="00FA70AC">
        <w:rPr>
          <w:rFonts w:asciiTheme="minorHAnsi" w:hAnsiTheme="minorHAnsi" w:cstheme="minorHAnsi"/>
          <w:b/>
          <w:sz w:val="24"/>
          <w:szCs w:val="24"/>
        </w:rPr>
        <w:t>ή</w:t>
      </w:r>
      <w:r w:rsidRPr="00FA70AC">
        <w:rPr>
          <w:rFonts w:asciiTheme="minorHAnsi" w:eastAsia="Malgun Gothic Semilight" w:hAnsiTheme="minorHAnsi" w:cstheme="minorHAnsi"/>
          <w:b/>
          <w:sz w:val="24"/>
          <w:szCs w:val="24"/>
        </w:rPr>
        <w:t>ρη</w:t>
      </w:r>
      <w:r w:rsidRPr="00FA70AC">
        <w:rPr>
          <w:rFonts w:asciiTheme="minorHAnsi" w:hAnsiTheme="minorHAnsi" w:cstheme="minorHAnsi"/>
          <w:b/>
          <w:sz w:val="24"/>
          <w:szCs w:val="24"/>
        </w:rPr>
        <w:t xml:space="preserve">ς </w:t>
      </w:r>
      <w:r w:rsidRPr="00FA70AC">
        <w:rPr>
          <w:rFonts w:asciiTheme="minorHAnsi" w:eastAsia="Malgun Gothic Semilight" w:hAnsiTheme="minorHAnsi" w:cstheme="minorHAnsi"/>
          <w:b/>
          <w:sz w:val="24"/>
          <w:szCs w:val="24"/>
        </w:rPr>
        <w:t>Δημητρι</w:t>
      </w:r>
      <w:r w:rsidRPr="00FA70AC">
        <w:rPr>
          <w:rFonts w:asciiTheme="minorHAnsi" w:hAnsiTheme="minorHAnsi" w:cstheme="minorHAnsi"/>
          <w:b/>
          <w:sz w:val="24"/>
          <w:szCs w:val="24"/>
        </w:rPr>
        <w:t>ά</w:t>
      </w:r>
      <w:r w:rsidRPr="00FA70AC">
        <w:rPr>
          <w:rFonts w:asciiTheme="minorHAnsi" w:eastAsia="Malgun Gothic Semilight" w:hAnsiTheme="minorHAnsi" w:cstheme="minorHAnsi"/>
          <w:b/>
          <w:sz w:val="24"/>
          <w:szCs w:val="24"/>
        </w:rPr>
        <w:t>δη</w:t>
      </w:r>
      <w:r w:rsidRPr="00FA70AC">
        <w:rPr>
          <w:rFonts w:asciiTheme="minorHAnsi" w:hAnsiTheme="minorHAnsi" w:cstheme="minorHAnsi"/>
          <w:b/>
          <w:sz w:val="24"/>
          <w:szCs w:val="24"/>
        </w:rPr>
        <w:t xml:space="preserve">ς, M.A., </w:t>
      </w:r>
      <w:proofErr w:type="spellStart"/>
      <w:r w:rsidRPr="00FA70AC">
        <w:rPr>
          <w:rFonts w:asciiTheme="minorHAnsi" w:hAnsiTheme="minorHAnsi" w:cstheme="minorHAnsi"/>
          <w:b/>
          <w:sz w:val="24"/>
          <w:szCs w:val="24"/>
        </w:rPr>
        <w:t>Ph.D</w:t>
      </w:r>
      <w:proofErr w:type="spellEnd"/>
      <w:r w:rsidRPr="00FA70AC">
        <w:rPr>
          <w:rFonts w:asciiTheme="minorHAnsi" w:hAnsiTheme="minorHAnsi" w:cstheme="minorHAnsi"/>
          <w:b/>
          <w:sz w:val="24"/>
          <w:szCs w:val="24"/>
        </w:rPr>
        <w:t xml:space="preserve">., </w:t>
      </w:r>
      <w:r w:rsidRPr="00FA70AC">
        <w:rPr>
          <w:rFonts w:asciiTheme="minorHAnsi" w:eastAsia="Malgun Gothic Semilight" w:hAnsiTheme="minorHAnsi" w:cstheme="minorHAnsi"/>
          <w:sz w:val="24"/>
          <w:szCs w:val="24"/>
        </w:rPr>
        <w:t>Καθηγητ</w:t>
      </w:r>
      <w:r w:rsidRPr="00FA70AC">
        <w:rPr>
          <w:rFonts w:asciiTheme="minorHAnsi" w:hAnsiTheme="minorHAnsi" w:cstheme="minorHAnsi"/>
          <w:sz w:val="24"/>
          <w:szCs w:val="24"/>
        </w:rPr>
        <w:t xml:space="preserve">ής Μουσικής Γυμνασίου- Λυκείου </w:t>
      </w:r>
      <w:r w:rsidRPr="00FA70AC">
        <w:rPr>
          <w:rFonts w:asciiTheme="minorHAnsi" w:eastAsia="Malgun Gothic Semilight" w:hAnsiTheme="minorHAnsi" w:cstheme="minorHAnsi"/>
          <w:sz w:val="24"/>
          <w:szCs w:val="24"/>
        </w:rPr>
        <w:t>Κολλεγ</w:t>
      </w:r>
      <w:r w:rsidRPr="00FA70AC">
        <w:rPr>
          <w:rFonts w:asciiTheme="minorHAnsi" w:hAnsiTheme="minorHAnsi" w:cstheme="minorHAnsi"/>
          <w:sz w:val="24"/>
          <w:szCs w:val="24"/>
        </w:rPr>
        <w:t>ί</w:t>
      </w:r>
      <w:r w:rsidRPr="00FA70AC">
        <w:rPr>
          <w:rFonts w:asciiTheme="minorHAnsi" w:eastAsia="Malgun Gothic Semilight" w:hAnsiTheme="minorHAnsi" w:cstheme="minorHAnsi"/>
          <w:sz w:val="24"/>
          <w:szCs w:val="24"/>
        </w:rPr>
        <w:t>ου</w:t>
      </w:r>
      <w:r w:rsidRPr="00FA70AC">
        <w:rPr>
          <w:rFonts w:asciiTheme="minorHAnsi" w:hAnsiTheme="minorHAnsi" w:cstheme="minorHAnsi"/>
          <w:sz w:val="24"/>
          <w:szCs w:val="24"/>
        </w:rPr>
        <w:t xml:space="preserve"> </w:t>
      </w:r>
      <w:r w:rsidRPr="00FA70AC">
        <w:rPr>
          <w:rFonts w:asciiTheme="minorHAnsi" w:eastAsia="Malgun Gothic Semilight" w:hAnsiTheme="minorHAnsi" w:cstheme="minorHAnsi"/>
          <w:sz w:val="24"/>
          <w:szCs w:val="24"/>
        </w:rPr>
        <w:t>Αθην</w:t>
      </w:r>
      <w:r w:rsidRPr="00FA70AC">
        <w:rPr>
          <w:rFonts w:asciiTheme="minorHAnsi" w:hAnsiTheme="minorHAnsi" w:cstheme="minorHAnsi"/>
          <w:sz w:val="24"/>
          <w:szCs w:val="24"/>
        </w:rPr>
        <w:t>ώ</w:t>
      </w:r>
      <w:r w:rsidRPr="00FA70AC">
        <w:rPr>
          <w:rFonts w:asciiTheme="minorHAnsi" w:eastAsia="Malgun Gothic Semilight" w:hAnsiTheme="minorHAnsi" w:cstheme="minorHAnsi"/>
          <w:sz w:val="24"/>
          <w:szCs w:val="24"/>
        </w:rPr>
        <w:t>ν</w:t>
      </w:r>
      <w:r w:rsidRPr="00FA70AC">
        <w:rPr>
          <w:rFonts w:asciiTheme="minorHAnsi" w:hAnsiTheme="minorHAnsi" w:cstheme="minorHAnsi"/>
          <w:sz w:val="24"/>
          <w:szCs w:val="24"/>
        </w:rPr>
        <w:t>.</w:t>
      </w:r>
    </w:p>
    <w:p w:rsidR="0094501C" w:rsidRPr="00FA70AC" w:rsidRDefault="0094501C" w:rsidP="0094501C">
      <w:pPr>
        <w:pStyle w:val="a3"/>
        <w:ind w:left="644"/>
        <w:jc w:val="both"/>
        <w:rPr>
          <w:rFonts w:cstheme="minorHAnsi"/>
          <w:color w:val="FF0000"/>
          <w:sz w:val="24"/>
          <w:szCs w:val="24"/>
          <w:lang w:val="el-GR"/>
        </w:rPr>
      </w:pPr>
    </w:p>
    <w:p w:rsidR="0094501C" w:rsidRPr="00FA70AC" w:rsidRDefault="0094501C" w:rsidP="0094501C">
      <w:pPr>
        <w:pStyle w:val="a3"/>
        <w:ind w:left="644"/>
        <w:jc w:val="both"/>
        <w:rPr>
          <w:rFonts w:cstheme="minorHAnsi"/>
          <w:color w:val="FF0000"/>
          <w:sz w:val="24"/>
          <w:szCs w:val="24"/>
          <w:lang w:val="el-GR"/>
        </w:rPr>
      </w:pPr>
    </w:p>
    <w:p w:rsidR="00183FE4" w:rsidRPr="00FA70AC" w:rsidRDefault="00183FE4" w:rsidP="00361FA7">
      <w:pPr>
        <w:pStyle w:val="a3"/>
        <w:numPr>
          <w:ilvl w:val="0"/>
          <w:numId w:val="1"/>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 xml:space="preserve">Σάββατο, </w:t>
      </w:r>
      <w:r w:rsidR="00D97316" w:rsidRPr="00FA70AC">
        <w:rPr>
          <w:rFonts w:eastAsiaTheme="majorEastAsia" w:cstheme="minorHAnsi"/>
          <w:color w:val="FF0000"/>
          <w:spacing w:val="5"/>
          <w:kern w:val="28"/>
          <w:sz w:val="24"/>
          <w:szCs w:val="24"/>
          <w:lang w:val="el-GR"/>
        </w:rPr>
        <w:t>28</w:t>
      </w:r>
      <w:r w:rsidRPr="00FA70AC">
        <w:rPr>
          <w:rFonts w:eastAsiaTheme="majorEastAsia" w:cstheme="minorHAnsi"/>
          <w:color w:val="FF0000"/>
          <w:spacing w:val="5"/>
          <w:kern w:val="28"/>
          <w:sz w:val="24"/>
          <w:szCs w:val="24"/>
          <w:lang w:val="el-GR"/>
        </w:rPr>
        <w:t xml:space="preserve"> </w:t>
      </w:r>
      <w:r w:rsidR="00D97316" w:rsidRPr="00FA70AC">
        <w:rPr>
          <w:rFonts w:eastAsiaTheme="majorEastAsia" w:cstheme="minorHAnsi"/>
          <w:color w:val="FF0000"/>
          <w:spacing w:val="5"/>
          <w:kern w:val="28"/>
          <w:sz w:val="24"/>
          <w:szCs w:val="24"/>
          <w:lang w:val="el-GR"/>
        </w:rPr>
        <w:t>Μ</w:t>
      </w:r>
      <w:r w:rsidRPr="00FA70AC">
        <w:rPr>
          <w:rFonts w:eastAsiaTheme="majorEastAsia" w:cstheme="minorHAnsi"/>
          <w:color w:val="FF0000"/>
          <w:spacing w:val="5"/>
          <w:kern w:val="28"/>
          <w:sz w:val="24"/>
          <w:szCs w:val="24"/>
          <w:lang w:val="el-GR"/>
        </w:rPr>
        <w:t>αρ</w:t>
      </w:r>
      <w:r w:rsidR="00D97316" w:rsidRPr="00FA70AC">
        <w:rPr>
          <w:rFonts w:eastAsiaTheme="majorEastAsia" w:cstheme="minorHAnsi"/>
          <w:color w:val="FF0000"/>
          <w:spacing w:val="5"/>
          <w:kern w:val="28"/>
          <w:sz w:val="24"/>
          <w:szCs w:val="24"/>
          <w:lang w:val="el-GR"/>
        </w:rPr>
        <w:t>τ</w:t>
      </w:r>
      <w:r w:rsidRPr="00FA70AC">
        <w:rPr>
          <w:rFonts w:eastAsiaTheme="majorEastAsia" w:cstheme="minorHAnsi"/>
          <w:color w:val="FF0000"/>
          <w:spacing w:val="5"/>
          <w:kern w:val="28"/>
          <w:sz w:val="24"/>
          <w:szCs w:val="24"/>
          <w:lang w:val="el-GR"/>
        </w:rPr>
        <w:t>ίου</w:t>
      </w:r>
      <w:r w:rsidRPr="00FA70AC">
        <w:rPr>
          <w:rFonts w:cstheme="minorHAnsi"/>
          <w:color w:val="FF0000"/>
          <w:sz w:val="24"/>
          <w:szCs w:val="24"/>
          <w:lang w:val="el-GR"/>
        </w:rPr>
        <w:t xml:space="preserve">  20</w:t>
      </w:r>
      <w:r w:rsidR="0078290A">
        <w:rPr>
          <w:rFonts w:cstheme="minorHAnsi"/>
          <w:color w:val="FF0000"/>
          <w:sz w:val="24"/>
          <w:szCs w:val="24"/>
        </w:rPr>
        <w:t>2</w:t>
      </w:r>
      <w:r w:rsidR="00D97316" w:rsidRPr="00FA70AC">
        <w:rPr>
          <w:rFonts w:cstheme="minorHAnsi"/>
          <w:color w:val="FF0000"/>
          <w:sz w:val="24"/>
          <w:szCs w:val="24"/>
          <w:lang w:val="el-GR"/>
        </w:rPr>
        <w:t>0</w:t>
      </w:r>
      <w:r w:rsidRPr="00FA70AC">
        <w:rPr>
          <w:rFonts w:cstheme="minorHAnsi"/>
          <w:color w:val="FF0000"/>
          <w:sz w:val="24"/>
          <w:szCs w:val="24"/>
          <w:lang w:val="el-GR"/>
        </w:rPr>
        <w:t>, 11:00</w:t>
      </w:r>
      <w:r w:rsidRPr="00FA70AC">
        <w:rPr>
          <w:rFonts w:cstheme="minorHAnsi"/>
          <w:color w:val="FF0000"/>
          <w:sz w:val="24"/>
          <w:szCs w:val="24"/>
        </w:rPr>
        <w:t>-1</w:t>
      </w:r>
      <w:r w:rsidRPr="00FA70AC">
        <w:rPr>
          <w:rFonts w:cstheme="minorHAnsi"/>
          <w:color w:val="FF0000"/>
          <w:sz w:val="24"/>
          <w:szCs w:val="24"/>
          <w:lang w:val="el-GR"/>
        </w:rPr>
        <w:t>3:</w:t>
      </w:r>
      <w:r w:rsidR="0017379A" w:rsidRPr="00FA70AC">
        <w:rPr>
          <w:rFonts w:cstheme="minorHAnsi"/>
          <w:color w:val="FF0000"/>
          <w:sz w:val="24"/>
          <w:szCs w:val="24"/>
          <w:lang w:val="el-GR"/>
        </w:rPr>
        <w:t>2</w:t>
      </w:r>
      <w:r w:rsidRPr="00FA70AC">
        <w:rPr>
          <w:rFonts w:cstheme="minorHAnsi"/>
          <w:color w:val="FF0000"/>
          <w:sz w:val="24"/>
          <w:szCs w:val="24"/>
          <w:lang w:val="el-GR"/>
        </w:rPr>
        <w:t>0.</w:t>
      </w:r>
    </w:p>
    <w:p w:rsidR="00183FE4" w:rsidRPr="00FA70AC" w:rsidRDefault="00183FE4" w:rsidP="00301091">
      <w:pPr>
        <w:pStyle w:val="a6"/>
        <w:jc w:val="both"/>
        <w:rPr>
          <w:rFonts w:asciiTheme="minorHAnsi" w:hAnsiTheme="minorHAnsi" w:cstheme="minorHAnsi"/>
          <w:b/>
          <w:bCs/>
          <w:sz w:val="24"/>
          <w:szCs w:val="24"/>
        </w:rPr>
      </w:pPr>
      <w:r w:rsidRPr="00FA70AC">
        <w:rPr>
          <w:rFonts w:asciiTheme="minorHAnsi" w:eastAsia="Palatino Linotype" w:hAnsiTheme="minorHAnsi" w:cstheme="minorHAnsi"/>
          <w:b/>
          <w:bCs/>
          <w:i/>
          <w:iCs/>
          <w:color w:val="FF0000"/>
          <w:sz w:val="24"/>
          <w:szCs w:val="24"/>
          <w:u w:color="FF0000"/>
        </w:rPr>
        <w:t>Θέμα:</w:t>
      </w:r>
      <w:r w:rsidRPr="00FA70AC">
        <w:rPr>
          <w:rFonts w:asciiTheme="minorHAnsi" w:eastAsia="Palatino Linotype" w:hAnsiTheme="minorHAnsi" w:cstheme="minorHAnsi"/>
          <w:b/>
          <w:bCs/>
          <w:spacing w:val="-1"/>
          <w:sz w:val="24"/>
          <w:szCs w:val="24"/>
        </w:rPr>
        <w:t xml:space="preserve"> </w:t>
      </w:r>
      <w:r w:rsidRPr="00FA70AC">
        <w:rPr>
          <w:rFonts w:asciiTheme="minorHAnsi" w:eastAsia="Palatino Linotype" w:hAnsiTheme="minorHAnsi" w:cstheme="minorHAnsi"/>
          <w:b/>
          <w:bCs/>
          <w:i/>
          <w:iCs/>
          <w:color w:val="FF0000"/>
          <w:sz w:val="24"/>
          <w:szCs w:val="24"/>
          <w:u w:color="FF0000"/>
        </w:rPr>
        <w:t>Αισθητηριακή Νοημοσύνη: Είναι εξίσου σημαντική με τη Συναισθηματική Νοημοσύνη και το Γενικό Δείκτη Νοημοσύνης;</w:t>
      </w:r>
    </w:p>
    <w:p w:rsidR="00D56C2C" w:rsidRDefault="00D56C2C" w:rsidP="0032547E">
      <w:pPr>
        <w:pStyle w:val="a6"/>
        <w:ind w:firstLine="720"/>
        <w:jc w:val="both"/>
        <w:rPr>
          <w:rFonts w:asciiTheme="minorHAnsi" w:hAnsiTheme="minorHAnsi" w:cstheme="minorHAnsi"/>
          <w:i/>
          <w:iCs/>
          <w:sz w:val="24"/>
          <w:szCs w:val="24"/>
        </w:rPr>
      </w:pPr>
    </w:p>
    <w:p w:rsidR="00183FE4" w:rsidRPr="00FA70AC" w:rsidRDefault="00183FE4" w:rsidP="0032547E">
      <w:pPr>
        <w:pStyle w:val="a6"/>
        <w:ind w:firstLine="720"/>
        <w:jc w:val="both"/>
        <w:rPr>
          <w:rFonts w:asciiTheme="minorHAnsi" w:eastAsia="Arial" w:hAnsiTheme="minorHAnsi" w:cstheme="minorHAnsi"/>
          <w:i/>
          <w:iCs/>
          <w:sz w:val="24"/>
          <w:szCs w:val="24"/>
        </w:rPr>
      </w:pPr>
      <w:r w:rsidRPr="00FA70AC">
        <w:rPr>
          <w:rFonts w:asciiTheme="minorHAnsi" w:hAnsiTheme="minorHAnsi" w:cstheme="minorHAnsi"/>
          <w:i/>
          <w:iCs/>
          <w:sz w:val="24"/>
          <w:szCs w:val="24"/>
        </w:rPr>
        <w:t>« Η ψυχή ορίζεται με την ικανότητα της θρέψης, της αίσθησης, της σκέψης και με την  κίνηση» (Αριστοτέλης Περί Ψυχής Β, 413</w:t>
      </w:r>
      <w:r w:rsidRPr="00FA70AC">
        <w:rPr>
          <w:rFonts w:asciiTheme="minorHAnsi" w:hAnsiTheme="minorHAnsi" w:cstheme="minorHAnsi"/>
          <w:i/>
          <w:iCs/>
          <w:sz w:val="24"/>
          <w:szCs w:val="24"/>
          <w:lang w:val="en-US"/>
        </w:rPr>
        <w:t>b</w:t>
      </w:r>
      <w:r w:rsidRPr="00FA70AC">
        <w:rPr>
          <w:rFonts w:asciiTheme="minorHAnsi" w:hAnsiTheme="minorHAnsi" w:cstheme="minorHAnsi"/>
          <w:i/>
          <w:iCs/>
          <w:sz w:val="24"/>
          <w:szCs w:val="24"/>
        </w:rPr>
        <w:t>, 12-14)</w:t>
      </w:r>
    </w:p>
    <w:p w:rsidR="00183FE4" w:rsidRPr="00FA70AC" w:rsidRDefault="00183FE4" w:rsidP="00301091">
      <w:pPr>
        <w:pStyle w:val="a6"/>
        <w:ind w:left="720"/>
        <w:jc w:val="both"/>
        <w:rPr>
          <w:rFonts w:asciiTheme="minorHAnsi" w:hAnsiTheme="minorHAnsi" w:cstheme="minorHAnsi"/>
          <w:sz w:val="24"/>
          <w:szCs w:val="24"/>
        </w:rPr>
      </w:pPr>
    </w:p>
    <w:p w:rsidR="00C5771C" w:rsidRPr="00FA70AC" w:rsidRDefault="00183FE4" w:rsidP="00C5771C">
      <w:pPr>
        <w:pStyle w:val="a6"/>
        <w:ind w:firstLine="720"/>
        <w:jc w:val="both"/>
        <w:rPr>
          <w:rFonts w:asciiTheme="minorHAnsi" w:hAnsiTheme="minorHAnsi" w:cstheme="minorHAnsi"/>
          <w:sz w:val="24"/>
          <w:szCs w:val="24"/>
        </w:rPr>
      </w:pPr>
      <w:r w:rsidRPr="00FA70AC">
        <w:rPr>
          <w:rFonts w:asciiTheme="minorHAnsi" w:hAnsiTheme="minorHAnsi" w:cstheme="minorHAnsi"/>
          <w:sz w:val="24"/>
          <w:szCs w:val="24"/>
        </w:rPr>
        <w:t xml:space="preserve">Ο τρόπος με τον οποίο μαθητές αλλά και εκπαιδευτικοί βιώνουν το περιβάλλον  της τάξης, του εργαστηρίου, των γηπέδων και της αυλής του σχολείου στηρίζεται στις αισθήσεις. Κάποιοι μαθητές (και εκπαιδευτικοί) αισθάνονται άνετα και δημιουργικά σε ένα περιβάλλον με πολλά ταυτόχρονα ερεθίσματα. Προτιμούν τα πάντα πιο φωτεινά, πιο δυνατά, πιο ζεστά, και πιο έντονα. Αυτή η αίσθηση τους ευχαριστεί   και τους κρατά σε εγρήγορση (π.χ. να προσέχουν στο μάθημα οι μαθητές ή να αποδίδουν καλύτερα στη τάξη οι εκπαιδευτικοί). Άλλοι όμως μαθητές (και εκπαιδευτικοί) αποφεύγουν το θορυβώδες περιβάλλον, τους χώρους με πολύ κόσμο και προσπαθούν να δραπετεύσουν από αυτά προκειμένου να αισθανθούν πιο άνετα, σε περιβάλλοντα με λιγότερα και ηπιότερα ερεθίσματα, που δεν θα τους δημιουργούν διέγερση που τους αποσυντονίζει. </w:t>
      </w:r>
    </w:p>
    <w:p w:rsidR="00183FE4" w:rsidRPr="00FA70AC" w:rsidRDefault="00183FE4" w:rsidP="00C5771C">
      <w:pPr>
        <w:pStyle w:val="a6"/>
        <w:ind w:firstLine="720"/>
        <w:jc w:val="both"/>
        <w:rPr>
          <w:rFonts w:asciiTheme="minorHAnsi" w:hAnsiTheme="minorHAnsi" w:cstheme="minorHAnsi"/>
          <w:sz w:val="24"/>
          <w:szCs w:val="24"/>
        </w:rPr>
      </w:pPr>
      <w:r w:rsidRPr="00FA70AC">
        <w:rPr>
          <w:rFonts w:asciiTheme="minorHAnsi" w:hAnsiTheme="minorHAnsi" w:cstheme="minorHAnsi"/>
          <w:sz w:val="24"/>
          <w:szCs w:val="24"/>
        </w:rPr>
        <w:t>Στόχος του σεμιναρίου είναι παρουσίαση των μηχανισμών επεξεργασίας των αισθήσεων και πώς διαφορετικοί μαθητές (και εκπαιδευτικοί) βιώνουν το ίδιο ερέθισμα με διαφορετικό τρόπο. Πόσο αυτό επηρεάζει την παρουσία τους και τη συμμετοχή τους στο μάθημα ή τον αθλητισμό, πώς μπορεί να καθορίσει το γραφικό χαρακτήρα, πως επιδρά στην σχολική καθημερινότητα πώς επιδρά στις κοινωνικές σχέσεις  με συνομηλίκους και εκπαιδευτικούς και πώς μπορεί να επηρεάσει συναισθηματικά τους μαθητές.</w:t>
      </w:r>
    </w:p>
    <w:p w:rsidR="00183FE4" w:rsidRPr="00FA70AC" w:rsidRDefault="00183FE4" w:rsidP="00301091">
      <w:pPr>
        <w:pStyle w:val="a6"/>
        <w:jc w:val="both"/>
        <w:rPr>
          <w:rFonts w:asciiTheme="minorHAnsi" w:eastAsia="Palatino Linotype" w:hAnsiTheme="minorHAnsi" w:cstheme="minorHAnsi"/>
          <w:b/>
          <w:bCs/>
          <w:color w:val="0070C0"/>
          <w:sz w:val="24"/>
          <w:szCs w:val="24"/>
          <w:u w:color="0070C0"/>
        </w:rPr>
      </w:pPr>
    </w:p>
    <w:p w:rsidR="00183FE4" w:rsidRPr="00FA70AC" w:rsidRDefault="00183FE4" w:rsidP="00301091">
      <w:pPr>
        <w:pStyle w:val="a6"/>
        <w:jc w:val="both"/>
        <w:rPr>
          <w:rFonts w:asciiTheme="minorHAnsi" w:eastAsia="Palatino Linotype" w:hAnsiTheme="minorHAnsi" w:cstheme="minorHAnsi"/>
          <w:color w:val="auto"/>
          <w:sz w:val="24"/>
          <w:szCs w:val="24"/>
          <w:u w:color="0070C0"/>
        </w:rPr>
      </w:pPr>
      <w:r w:rsidRPr="00FA70AC">
        <w:rPr>
          <w:rFonts w:asciiTheme="minorHAnsi" w:eastAsia="Palatino Linotype" w:hAnsiTheme="minorHAnsi" w:cstheme="minorHAnsi"/>
          <w:b/>
          <w:bCs/>
          <w:color w:val="auto"/>
          <w:sz w:val="24"/>
          <w:szCs w:val="24"/>
          <w:u w:color="0070C0"/>
        </w:rPr>
        <w:t>Εισηγητής: Π. Ν. Σιαπέρας, M.</w:t>
      </w:r>
      <w:r w:rsidRPr="00FA70AC">
        <w:rPr>
          <w:rFonts w:asciiTheme="minorHAnsi" w:eastAsia="Palatino Linotype" w:hAnsiTheme="minorHAnsi" w:cstheme="minorHAnsi"/>
          <w:b/>
          <w:bCs/>
          <w:color w:val="auto"/>
          <w:sz w:val="24"/>
          <w:szCs w:val="24"/>
          <w:u w:color="0070C0"/>
          <w:lang w:val="en-US"/>
        </w:rPr>
        <w:t>S</w:t>
      </w:r>
      <w:r w:rsidRPr="00FA70AC">
        <w:rPr>
          <w:rFonts w:asciiTheme="minorHAnsi" w:eastAsia="Palatino Linotype" w:hAnsiTheme="minorHAnsi" w:cstheme="minorHAnsi"/>
          <w:b/>
          <w:bCs/>
          <w:color w:val="auto"/>
          <w:sz w:val="24"/>
          <w:szCs w:val="24"/>
          <w:u w:color="0070C0"/>
        </w:rPr>
        <w:t xml:space="preserve">c., </w:t>
      </w:r>
      <w:proofErr w:type="spellStart"/>
      <w:r w:rsidRPr="00FA70AC">
        <w:rPr>
          <w:rFonts w:asciiTheme="minorHAnsi" w:eastAsia="Palatino Linotype" w:hAnsiTheme="minorHAnsi" w:cstheme="minorHAnsi"/>
          <w:b/>
          <w:bCs/>
          <w:color w:val="auto"/>
          <w:sz w:val="24"/>
          <w:szCs w:val="24"/>
          <w:u w:color="0070C0"/>
        </w:rPr>
        <w:t>Ph.D</w:t>
      </w:r>
      <w:proofErr w:type="spellEnd"/>
      <w:r w:rsidRPr="00FA70AC">
        <w:rPr>
          <w:rFonts w:asciiTheme="minorHAnsi" w:eastAsia="Palatino Linotype" w:hAnsiTheme="minorHAnsi" w:cstheme="minorHAnsi"/>
          <w:b/>
          <w:bCs/>
          <w:color w:val="auto"/>
          <w:sz w:val="24"/>
          <w:szCs w:val="24"/>
          <w:u w:color="0070C0"/>
        </w:rPr>
        <w:t>.,</w:t>
      </w:r>
      <w:r w:rsidRPr="00FA70AC">
        <w:rPr>
          <w:rFonts w:asciiTheme="minorHAnsi" w:eastAsia="Palatino Linotype" w:hAnsiTheme="minorHAnsi" w:cstheme="minorHAnsi"/>
          <w:color w:val="auto"/>
          <w:sz w:val="24"/>
          <w:szCs w:val="24"/>
          <w:u w:color="0070C0"/>
        </w:rPr>
        <w:t xml:space="preserve"> Ψυχολόγος-</w:t>
      </w:r>
      <w:proofErr w:type="spellStart"/>
      <w:r w:rsidRPr="00FA70AC">
        <w:rPr>
          <w:rFonts w:asciiTheme="minorHAnsi" w:eastAsia="Palatino Linotype" w:hAnsiTheme="minorHAnsi" w:cstheme="minorHAnsi"/>
          <w:color w:val="auto"/>
          <w:sz w:val="24"/>
          <w:szCs w:val="24"/>
          <w:u w:color="0070C0"/>
        </w:rPr>
        <w:t>Εργοθεραπευτής</w:t>
      </w:r>
      <w:proofErr w:type="spellEnd"/>
      <w:r w:rsidRPr="00FA70AC">
        <w:rPr>
          <w:rFonts w:asciiTheme="minorHAnsi" w:eastAsia="Palatino Linotype" w:hAnsiTheme="minorHAnsi" w:cstheme="minorHAnsi"/>
          <w:color w:val="auto"/>
          <w:sz w:val="24"/>
          <w:szCs w:val="24"/>
          <w:u w:color="0070C0"/>
        </w:rPr>
        <w:t xml:space="preserve"> Κολλεγίου Αθηνών, Επιστημονικός Συνεργάτης-Διδάσκων Πανεπιστημίου Αθηνών &amp; Πανεπιστημίου Πελοποννήσου.</w:t>
      </w:r>
    </w:p>
    <w:p w:rsidR="00E97AE7" w:rsidRPr="00FA70AC" w:rsidRDefault="00E97AE7" w:rsidP="00301091">
      <w:pPr>
        <w:pStyle w:val="a6"/>
        <w:jc w:val="both"/>
        <w:rPr>
          <w:rFonts w:asciiTheme="minorHAnsi" w:hAnsiTheme="minorHAnsi" w:cstheme="minorHAnsi"/>
          <w:color w:val="auto"/>
          <w:sz w:val="24"/>
          <w:szCs w:val="24"/>
        </w:rPr>
      </w:pPr>
    </w:p>
    <w:p w:rsidR="00D97316" w:rsidRPr="00FA70AC" w:rsidRDefault="00D97316" w:rsidP="00361FA7">
      <w:pPr>
        <w:pStyle w:val="a3"/>
        <w:numPr>
          <w:ilvl w:val="0"/>
          <w:numId w:val="1"/>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Σάββατο, 28 Μαρτίου</w:t>
      </w:r>
      <w:r w:rsidRPr="00FA70AC">
        <w:rPr>
          <w:rFonts w:cstheme="minorHAnsi"/>
          <w:color w:val="FF0000"/>
          <w:sz w:val="24"/>
          <w:szCs w:val="24"/>
          <w:lang w:val="el-GR"/>
        </w:rPr>
        <w:t xml:space="preserve">  20</w:t>
      </w:r>
      <w:r w:rsidR="0078290A">
        <w:rPr>
          <w:rFonts w:cstheme="minorHAnsi"/>
          <w:color w:val="FF0000"/>
          <w:sz w:val="24"/>
          <w:szCs w:val="24"/>
        </w:rPr>
        <w:t>2</w:t>
      </w:r>
      <w:bookmarkStart w:id="0" w:name="_GoBack"/>
      <w:bookmarkEnd w:id="0"/>
      <w:r w:rsidRPr="00FA70AC">
        <w:rPr>
          <w:rFonts w:cstheme="minorHAnsi"/>
          <w:color w:val="FF0000"/>
          <w:sz w:val="24"/>
          <w:szCs w:val="24"/>
          <w:lang w:val="el-GR"/>
        </w:rPr>
        <w:t xml:space="preserve">0, </w:t>
      </w:r>
      <w:r w:rsidRPr="00FA70AC">
        <w:rPr>
          <w:rFonts w:cstheme="minorHAnsi"/>
          <w:color w:val="FF0000"/>
          <w:sz w:val="24"/>
          <w:szCs w:val="24"/>
        </w:rPr>
        <w:t>1</w:t>
      </w:r>
      <w:r w:rsidRPr="00FA70AC">
        <w:rPr>
          <w:rFonts w:cstheme="minorHAnsi"/>
          <w:color w:val="FF0000"/>
          <w:sz w:val="24"/>
          <w:szCs w:val="24"/>
          <w:lang w:val="el-GR"/>
        </w:rPr>
        <w:t>3:3-16:00.</w:t>
      </w:r>
    </w:p>
    <w:p w:rsidR="00E97AE7" w:rsidRPr="00FA70AC" w:rsidRDefault="00E97AE7" w:rsidP="00301091">
      <w:pPr>
        <w:pStyle w:val="a4"/>
        <w:jc w:val="both"/>
        <w:rPr>
          <w:rFonts w:cstheme="minorHAnsi"/>
          <w:b/>
          <w:i/>
          <w:color w:val="FF0000"/>
          <w:sz w:val="24"/>
          <w:szCs w:val="24"/>
          <w:lang w:val="el-GR"/>
        </w:rPr>
      </w:pPr>
      <w:r w:rsidRPr="00FA70AC">
        <w:rPr>
          <w:rFonts w:eastAsiaTheme="majorEastAsia" w:cstheme="minorHAnsi"/>
          <w:b/>
          <w:i/>
          <w:color w:val="FF0000"/>
          <w:spacing w:val="5"/>
          <w:kern w:val="28"/>
          <w:sz w:val="24"/>
          <w:szCs w:val="24"/>
          <w:lang w:val="el-GR"/>
        </w:rPr>
        <w:t xml:space="preserve">Θέμα: </w:t>
      </w:r>
      <w:r w:rsidRPr="00FA70AC">
        <w:rPr>
          <w:rFonts w:cstheme="minorHAnsi"/>
          <w:b/>
          <w:i/>
          <w:color w:val="FF0000"/>
          <w:sz w:val="24"/>
          <w:szCs w:val="24"/>
          <w:lang w:val="el-GR"/>
        </w:rPr>
        <w:t>Παρατήρηση μαθήματος</w:t>
      </w:r>
    </w:p>
    <w:p w:rsidR="00E97AE7" w:rsidRPr="00FA70AC" w:rsidRDefault="00E97AE7" w:rsidP="00301091">
      <w:pPr>
        <w:pStyle w:val="a4"/>
        <w:jc w:val="both"/>
        <w:rPr>
          <w:rFonts w:cstheme="minorHAnsi"/>
          <w:b/>
          <w:i/>
          <w:color w:val="FF0000"/>
          <w:sz w:val="24"/>
          <w:szCs w:val="24"/>
          <w:lang w:val="el-GR"/>
        </w:rPr>
      </w:pPr>
    </w:p>
    <w:p w:rsidR="00E97AE7" w:rsidRPr="00FA70AC" w:rsidRDefault="00E97AE7" w:rsidP="0032547E">
      <w:pPr>
        <w:shd w:val="clear" w:color="auto" w:fill="FFFFFF"/>
        <w:spacing w:line="240" w:lineRule="auto"/>
        <w:ind w:firstLine="720"/>
        <w:jc w:val="both"/>
        <w:textAlignment w:val="top"/>
        <w:rPr>
          <w:rFonts w:eastAsia="Times New Roman" w:cstheme="minorHAnsi"/>
          <w:color w:val="000000"/>
          <w:sz w:val="24"/>
          <w:szCs w:val="24"/>
          <w:lang w:val="el-GR" w:eastAsia="el-GR"/>
        </w:rPr>
      </w:pPr>
      <w:r w:rsidRPr="00FA70AC">
        <w:rPr>
          <w:rFonts w:eastAsia="Times New Roman" w:cstheme="minorHAnsi"/>
          <w:color w:val="000000"/>
          <w:sz w:val="24"/>
          <w:szCs w:val="24"/>
          <w:lang w:val="el-GR" w:eastAsia="el-GR"/>
        </w:rPr>
        <w:t>Το σεμινάριο θα παρουσιάσει ιδέες για το πώς η παρακολούθηση μαθήματος μπορεί να βοηθήσει τον εκπαιδευτικό να αναπτυχθεί. Να του δώσει την ευκαιρία να στοχαστεί πάνω στα δυνατά του σημεία και αυτά που θα έπρεπε να βελτιώσει, ώστε η μάθηση να είναι πιο αποτελεσματική επ’ ωφελεία διδασκομένων και διδάσκοντος</w:t>
      </w:r>
    </w:p>
    <w:p w:rsidR="00C44FE2" w:rsidRPr="00FA70AC" w:rsidRDefault="00E97AE7" w:rsidP="00C44FE2">
      <w:pPr>
        <w:shd w:val="clear" w:color="auto" w:fill="FFFFFF"/>
        <w:spacing w:line="240" w:lineRule="auto"/>
        <w:jc w:val="both"/>
        <w:textAlignment w:val="top"/>
        <w:rPr>
          <w:rFonts w:eastAsia="Times New Roman" w:cstheme="minorHAnsi"/>
          <w:b/>
          <w:bCs/>
          <w:color w:val="000000"/>
          <w:sz w:val="24"/>
          <w:szCs w:val="24"/>
          <w:lang w:val="el-GR" w:eastAsia="el-GR"/>
        </w:rPr>
      </w:pPr>
      <w:r w:rsidRPr="00FA70AC">
        <w:rPr>
          <w:rFonts w:eastAsia="Times New Roman" w:cstheme="minorHAnsi"/>
          <w:b/>
          <w:bCs/>
          <w:color w:val="000000"/>
          <w:sz w:val="24"/>
          <w:szCs w:val="24"/>
          <w:lang w:val="el-GR" w:eastAsia="el-GR"/>
        </w:rPr>
        <w:t>Στόχοι</w:t>
      </w:r>
    </w:p>
    <w:p w:rsidR="00E97AE7" w:rsidRPr="00FA70AC" w:rsidRDefault="00E97AE7" w:rsidP="00CD6C87">
      <w:pPr>
        <w:shd w:val="clear" w:color="auto" w:fill="FFFFFF"/>
        <w:spacing w:line="240" w:lineRule="auto"/>
        <w:ind w:firstLine="720"/>
        <w:jc w:val="both"/>
        <w:textAlignment w:val="top"/>
        <w:rPr>
          <w:rFonts w:eastAsia="Times New Roman" w:cstheme="minorHAnsi"/>
          <w:color w:val="000000"/>
          <w:sz w:val="24"/>
          <w:szCs w:val="24"/>
          <w:lang w:val="el-GR" w:eastAsia="el-GR"/>
        </w:rPr>
      </w:pPr>
      <w:r w:rsidRPr="00FA70AC">
        <w:rPr>
          <w:rFonts w:eastAsia="Times New Roman" w:cstheme="minorHAnsi"/>
          <w:color w:val="000000"/>
          <w:sz w:val="24"/>
          <w:szCs w:val="24"/>
          <w:lang w:val="el-GR" w:eastAsia="el-GR"/>
        </w:rPr>
        <w:t>Οι εκπαιδευτικοί να αποκτήσουν γνώσεις και αυτοπεποίθηση για το πώς η παρακολούθηση μαθημάτων θα είναι δημιουργική. Θα εξετασθούν θέματα, όπως:</w:t>
      </w:r>
    </w:p>
    <w:p w:rsidR="00E97AE7" w:rsidRPr="00FA70AC" w:rsidRDefault="00E97AE7" w:rsidP="006B4A39">
      <w:pPr>
        <w:pStyle w:val="a3"/>
        <w:numPr>
          <w:ilvl w:val="0"/>
          <w:numId w:val="3"/>
        </w:numPr>
        <w:shd w:val="clear" w:color="auto" w:fill="FFFFFF"/>
        <w:spacing w:line="240" w:lineRule="auto"/>
        <w:jc w:val="both"/>
        <w:textAlignment w:val="top"/>
        <w:rPr>
          <w:rFonts w:eastAsia="Times New Roman" w:cstheme="minorHAnsi"/>
          <w:color w:val="000000"/>
          <w:sz w:val="24"/>
          <w:szCs w:val="24"/>
          <w:lang w:val="el-GR" w:eastAsia="el-GR"/>
        </w:rPr>
      </w:pPr>
      <w:r w:rsidRPr="00FA70AC">
        <w:rPr>
          <w:rFonts w:eastAsia="Times New Roman" w:cstheme="minorHAnsi"/>
          <w:color w:val="000000"/>
          <w:sz w:val="24"/>
          <w:szCs w:val="24"/>
          <w:lang w:val="el-GR" w:eastAsia="el-GR"/>
        </w:rPr>
        <w:t>Ποιες είναι καλές πρακτικές στην παρακολούθηση μαθήματος</w:t>
      </w:r>
    </w:p>
    <w:p w:rsidR="00E97AE7" w:rsidRPr="00FA70AC" w:rsidRDefault="00E97AE7" w:rsidP="006B4A39">
      <w:pPr>
        <w:pStyle w:val="a3"/>
        <w:numPr>
          <w:ilvl w:val="0"/>
          <w:numId w:val="3"/>
        </w:numPr>
        <w:shd w:val="clear" w:color="auto" w:fill="FFFFFF"/>
        <w:tabs>
          <w:tab w:val="left" w:pos="426"/>
          <w:tab w:val="num" w:pos="720"/>
        </w:tabs>
        <w:spacing w:before="40" w:after="40" w:line="240" w:lineRule="auto"/>
        <w:jc w:val="both"/>
        <w:textAlignment w:val="top"/>
        <w:rPr>
          <w:rFonts w:eastAsia="Symbol" w:cstheme="minorHAnsi"/>
          <w:color w:val="000000"/>
          <w:sz w:val="24"/>
          <w:szCs w:val="24"/>
          <w:lang w:val="el-GR" w:eastAsia="el-GR"/>
        </w:rPr>
      </w:pPr>
      <w:r w:rsidRPr="00FA70AC">
        <w:rPr>
          <w:rFonts w:eastAsia="Symbol" w:cstheme="minorHAnsi"/>
          <w:color w:val="000000"/>
          <w:sz w:val="24"/>
          <w:szCs w:val="24"/>
          <w:lang w:val="el-GR" w:eastAsia="el-GR"/>
        </w:rPr>
        <w:t>Πώς κρατώ σημειώσεις κατά την παρακολούθηση μαθήματος</w:t>
      </w:r>
    </w:p>
    <w:p w:rsidR="00E97AE7" w:rsidRPr="00FA70AC" w:rsidRDefault="00E97AE7" w:rsidP="006B4A39">
      <w:pPr>
        <w:pStyle w:val="a3"/>
        <w:numPr>
          <w:ilvl w:val="0"/>
          <w:numId w:val="3"/>
        </w:numPr>
        <w:shd w:val="clear" w:color="auto" w:fill="FFFFFF"/>
        <w:tabs>
          <w:tab w:val="left" w:pos="426"/>
          <w:tab w:val="num" w:pos="720"/>
        </w:tabs>
        <w:spacing w:before="40" w:after="40" w:line="240" w:lineRule="auto"/>
        <w:jc w:val="both"/>
        <w:textAlignment w:val="top"/>
        <w:rPr>
          <w:rFonts w:eastAsia="Times New Roman" w:cstheme="minorHAnsi"/>
          <w:color w:val="000000"/>
          <w:sz w:val="24"/>
          <w:szCs w:val="24"/>
          <w:lang w:val="el-GR" w:eastAsia="el-GR"/>
        </w:rPr>
      </w:pPr>
      <w:r w:rsidRPr="00FA70AC">
        <w:rPr>
          <w:rFonts w:eastAsia="Symbol" w:cstheme="minorHAnsi"/>
          <w:color w:val="000000"/>
          <w:sz w:val="24"/>
          <w:szCs w:val="24"/>
          <w:lang w:val="el-GR" w:eastAsia="el-GR"/>
        </w:rPr>
        <w:t>Τεχνικές</w:t>
      </w:r>
      <w:r w:rsidRPr="00FA70AC">
        <w:rPr>
          <w:rFonts w:eastAsia="Symbol" w:cstheme="minorHAnsi"/>
          <w:color w:val="000000"/>
          <w:sz w:val="24"/>
          <w:szCs w:val="24"/>
          <w:lang w:eastAsia="el-GR"/>
        </w:rPr>
        <w:t xml:space="preserve"> </w:t>
      </w:r>
      <w:r w:rsidRPr="00FA70AC">
        <w:rPr>
          <w:rFonts w:eastAsia="Symbol" w:cstheme="minorHAnsi"/>
          <w:color w:val="000000"/>
          <w:sz w:val="24"/>
          <w:szCs w:val="24"/>
          <w:lang w:val="el-GR" w:eastAsia="el-GR"/>
        </w:rPr>
        <w:t>παρακολούθησης</w:t>
      </w:r>
      <w:r w:rsidRPr="00FA70AC">
        <w:rPr>
          <w:rFonts w:eastAsia="Times New Roman" w:cstheme="minorHAnsi"/>
          <w:color w:val="000000"/>
          <w:sz w:val="24"/>
          <w:szCs w:val="24"/>
          <w:lang w:eastAsia="el-GR"/>
        </w:rPr>
        <w:t xml:space="preserve"> </w:t>
      </w:r>
      <w:r w:rsidRPr="00FA70AC">
        <w:rPr>
          <w:rFonts w:eastAsia="Times New Roman" w:cstheme="minorHAnsi"/>
          <w:color w:val="000000"/>
          <w:sz w:val="24"/>
          <w:szCs w:val="24"/>
          <w:lang w:val="el-GR" w:eastAsia="el-GR"/>
        </w:rPr>
        <w:t>μαθήματος</w:t>
      </w:r>
    </w:p>
    <w:p w:rsidR="00E97AE7" w:rsidRPr="00FA70AC" w:rsidRDefault="00E97AE7" w:rsidP="006B4A39">
      <w:pPr>
        <w:pStyle w:val="a3"/>
        <w:numPr>
          <w:ilvl w:val="0"/>
          <w:numId w:val="3"/>
        </w:numPr>
        <w:shd w:val="clear" w:color="auto" w:fill="FFFFFF"/>
        <w:tabs>
          <w:tab w:val="left" w:pos="426"/>
        </w:tabs>
        <w:spacing w:before="40" w:after="40" w:line="240" w:lineRule="auto"/>
        <w:jc w:val="both"/>
        <w:textAlignment w:val="top"/>
        <w:rPr>
          <w:rFonts w:eastAsia="Times New Roman" w:cstheme="minorHAnsi"/>
          <w:color w:val="000000"/>
          <w:sz w:val="24"/>
          <w:szCs w:val="24"/>
          <w:lang w:val="el-GR" w:eastAsia="el-GR"/>
        </w:rPr>
      </w:pPr>
      <w:r w:rsidRPr="00FA70AC">
        <w:rPr>
          <w:rFonts w:eastAsia="Times New Roman" w:cstheme="minorHAnsi"/>
          <w:color w:val="000000"/>
          <w:sz w:val="24"/>
          <w:szCs w:val="24"/>
          <w:lang w:val="el-GR" w:eastAsia="el-GR"/>
        </w:rPr>
        <w:t>Πώς ανακαλύπτω τα δυνατά και τα αδύνατα σημεία ενός μαθήματος</w:t>
      </w:r>
    </w:p>
    <w:p w:rsidR="00E97AE7" w:rsidRPr="00FA70AC" w:rsidRDefault="00E97AE7" w:rsidP="006B4A39">
      <w:pPr>
        <w:pStyle w:val="a3"/>
        <w:numPr>
          <w:ilvl w:val="0"/>
          <w:numId w:val="3"/>
        </w:numPr>
        <w:shd w:val="clear" w:color="auto" w:fill="FFFFFF"/>
        <w:spacing w:after="0" w:line="240" w:lineRule="auto"/>
        <w:jc w:val="both"/>
        <w:textAlignment w:val="top"/>
        <w:rPr>
          <w:rFonts w:eastAsia="Times New Roman" w:cstheme="minorHAnsi"/>
          <w:color w:val="000000"/>
          <w:sz w:val="24"/>
          <w:szCs w:val="24"/>
          <w:lang w:val="el-GR" w:eastAsia="el-GR"/>
        </w:rPr>
      </w:pPr>
      <w:r w:rsidRPr="00FA70AC">
        <w:rPr>
          <w:rFonts w:eastAsia="Times New Roman" w:cstheme="minorHAnsi"/>
          <w:color w:val="000000"/>
          <w:sz w:val="24"/>
          <w:szCs w:val="24"/>
          <w:lang w:val="el-GR" w:eastAsia="el-GR"/>
        </w:rPr>
        <w:t xml:space="preserve">Πότε η αξιολόγηση μαθήματος μπορεί να είναι επικίνδυνη </w:t>
      </w:r>
    </w:p>
    <w:p w:rsidR="00E97AE7" w:rsidRPr="00FA70AC" w:rsidRDefault="00E97AE7" w:rsidP="006B4A39">
      <w:pPr>
        <w:pStyle w:val="a3"/>
        <w:numPr>
          <w:ilvl w:val="0"/>
          <w:numId w:val="3"/>
        </w:numPr>
        <w:shd w:val="clear" w:color="auto" w:fill="FFFFFF"/>
        <w:tabs>
          <w:tab w:val="left" w:pos="426"/>
          <w:tab w:val="num" w:pos="720"/>
        </w:tabs>
        <w:spacing w:before="40" w:after="40" w:line="240" w:lineRule="auto"/>
        <w:jc w:val="both"/>
        <w:textAlignment w:val="top"/>
        <w:rPr>
          <w:rFonts w:eastAsia="Symbol" w:cstheme="minorHAnsi"/>
          <w:color w:val="000000"/>
          <w:sz w:val="24"/>
          <w:szCs w:val="24"/>
          <w:lang w:val="el-GR" w:eastAsia="el-GR"/>
        </w:rPr>
      </w:pPr>
      <w:r w:rsidRPr="00FA70AC">
        <w:rPr>
          <w:rFonts w:eastAsia="Symbol" w:cstheme="minorHAnsi"/>
          <w:color w:val="000000"/>
          <w:sz w:val="24"/>
          <w:szCs w:val="24"/>
          <w:lang w:val="el-GR" w:eastAsia="el-GR"/>
        </w:rPr>
        <w:t>Πώς η συζήτηση μετά την παρακολούθηση μπορεί να βελτιωθεί</w:t>
      </w:r>
    </w:p>
    <w:p w:rsidR="00E97AE7" w:rsidRPr="00FA70AC" w:rsidRDefault="00E97AE7" w:rsidP="00301091">
      <w:pPr>
        <w:shd w:val="clear" w:color="auto" w:fill="FFFFFF"/>
        <w:tabs>
          <w:tab w:val="left" w:pos="426"/>
          <w:tab w:val="num" w:pos="720"/>
        </w:tabs>
        <w:spacing w:before="40" w:after="40" w:line="240" w:lineRule="auto"/>
        <w:ind w:left="720" w:hanging="360"/>
        <w:jc w:val="both"/>
        <w:textAlignment w:val="top"/>
        <w:rPr>
          <w:rFonts w:eastAsia="Times New Roman" w:cstheme="minorHAnsi"/>
          <w:color w:val="000000"/>
          <w:sz w:val="24"/>
          <w:szCs w:val="24"/>
          <w:lang w:val="el-GR" w:eastAsia="el-GR"/>
        </w:rPr>
      </w:pPr>
    </w:p>
    <w:p w:rsidR="00E97AE7" w:rsidRPr="00FA70AC" w:rsidRDefault="00E97AE7" w:rsidP="00301091">
      <w:pPr>
        <w:jc w:val="both"/>
        <w:rPr>
          <w:rFonts w:cstheme="minorHAnsi"/>
          <w:sz w:val="24"/>
          <w:szCs w:val="24"/>
          <w:lang w:val="el-GR"/>
        </w:rPr>
      </w:pPr>
      <w:r w:rsidRPr="00FA70AC">
        <w:rPr>
          <w:rFonts w:cstheme="minorHAnsi"/>
          <w:b/>
          <w:sz w:val="24"/>
          <w:szCs w:val="24"/>
          <w:lang w:val="el-GR"/>
        </w:rPr>
        <w:t>Εισηγήτρια</w:t>
      </w:r>
      <w:r w:rsidRPr="00FA70AC">
        <w:rPr>
          <w:rFonts w:cstheme="minorHAnsi"/>
          <w:sz w:val="24"/>
          <w:szCs w:val="24"/>
          <w:lang w:val="el-GR"/>
        </w:rPr>
        <w:t xml:space="preserve">: </w:t>
      </w:r>
      <w:r w:rsidRPr="00FA70AC">
        <w:rPr>
          <w:rFonts w:cstheme="minorHAnsi"/>
          <w:b/>
          <w:sz w:val="24"/>
          <w:szCs w:val="24"/>
          <w:lang w:val="el-GR"/>
        </w:rPr>
        <w:t>Π. Τσίγκου</w:t>
      </w:r>
      <w:r w:rsidRPr="00FA70AC">
        <w:rPr>
          <w:rFonts w:cstheme="minorHAnsi"/>
          <w:sz w:val="24"/>
          <w:szCs w:val="24"/>
          <w:lang w:val="el-GR"/>
        </w:rPr>
        <w:t xml:space="preserve">, </w:t>
      </w:r>
      <w:r w:rsidRPr="00FA70AC">
        <w:rPr>
          <w:rFonts w:cstheme="minorHAnsi"/>
          <w:b/>
          <w:sz w:val="24"/>
          <w:szCs w:val="24"/>
        </w:rPr>
        <w:t>M</w:t>
      </w:r>
      <w:r w:rsidRPr="00FA70AC">
        <w:rPr>
          <w:rFonts w:cstheme="minorHAnsi"/>
          <w:b/>
          <w:sz w:val="24"/>
          <w:szCs w:val="24"/>
          <w:lang w:val="el-GR"/>
        </w:rPr>
        <w:t>.</w:t>
      </w:r>
      <w:r w:rsidRPr="00FA70AC">
        <w:rPr>
          <w:rFonts w:cstheme="minorHAnsi"/>
          <w:b/>
          <w:sz w:val="24"/>
          <w:szCs w:val="24"/>
        </w:rPr>
        <w:t>A</w:t>
      </w:r>
      <w:r w:rsidRPr="00FA70AC">
        <w:rPr>
          <w:rFonts w:cstheme="minorHAnsi"/>
          <w:b/>
          <w:sz w:val="24"/>
          <w:szCs w:val="24"/>
          <w:lang w:val="el-GR"/>
        </w:rPr>
        <w:t xml:space="preserve">., </w:t>
      </w:r>
      <w:r w:rsidRPr="00FA70AC">
        <w:rPr>
          <w:rFonts w:cstheme="minorHAnsi"/>
          <w:b/>
          <w:sz w:val="24"/>
          <w:szCs w:val="24"/>
        </w:rPr>
        <w:t>Ed</w:t>
      </w:r>
      <w:r w:rsidRPr="00FA70AC">
        <w:rPr>
          <w:rFonts w:cstheme="minorHAnsi"/>
          <w:b/>
          <w:sz w:val="24"/>
          <w:szCs w:val="24"/>
          <w:lang w:val="el-GR"/>
        </w:rPr>
        <w:t>.</w:t>
      </w:r>
      <w:r w:rsidRPr="00FA70AC">
        <w:rPr>
          <w:rFonts w:cstheme="minorHAnsi"/>
          <w:b/>
          <w:sz w:val="24"/>
          <w:szCs w:val="24"/>
        </w:rPr>
        <w:t>D</w:t>
      </w:r>
      <w:r w:rsidRPr="00FA70AC">
        <w:rPr>
          <w:rFonts w:cstheme="minorHAnsi"/>
          <w:b/>
          <w:sz w:val="24"/>
          <w:szCs w:val="24"/>
          <w:lang w:val="el-GR"/>
        </w:rPr>
        <w:t>.</w:t>
      </w:r>
      <w:r w:rsidRPr="00FA70AC">
        <w:rPr>
          <w:rFonts w:cstheme="minorHAnsi"/>
          <w:sz w:val="24"/>
          <w:szCs w:val="24"/>
          <w:lang w:val="el-GR"/>
        </w:rPr>
        <w:t xml:space="preserve">, Σύμβουλος Διευθυντή/ </w:t>
      </w:r>
      <w:r w:rsidRPr="00FA70AC">
        <w:rPr>
          <w:rFonts w:cstheme="minorHAnsi"/>
          <w:sz w:val="24"/>
          <w:szCs w:val="24"/>
        </w:rPr>
        <w:t>President</w:t>
      </w:r>
      <w:r w:rsidRPr="00FA70AC">
        <w:rPr>
          <w:rFonts w:cstheme="minorHAnsi"/>
          <w:sz w:val="24"/>
          <w:szCs w:val="24"/>
          <w:lang w:val="el-GR"/>
        </w:rPr>
        <w:t>.</w:t>
      </w:r>
    </w:p>
    <w:p w:rsidR="00D97316" w:rsidRPr="00FA70AC" w:rsidRDefault="00D97316" w:rsidP="00301091">
      <w:pPr>
        <w:jc w:val="both"/>
        <w:rPr>
          <w:rFonts w:cstheme="minorHAnsi"/>
          <w:sz w:val="24"/>
          <w:szCs w:val="24"/>
          <w:lang w:val="el-GR"/>
        </w:rPr>
      </w:pPr>
    </w:p>
    <w:p w:rsidR="00CF63CE" w:rsidRPr="000C5025" w:rsidRDefault="00D56C2C" w:rsidP="00CF63CE">
      <w:pPr>
        <w:spacing w:before="100" w:beforeAutospacing="1" w:after="100" w:afterAutospacing="1" w:line="240" w:lineRule="auto"/>
        <w:ind w:right="-99"/>
        <w:rPr>
          <w:rFonts w:eastAsia="Times New Roman" w:cstheme="minorHAnsi"/>
          <w:color w:val="000000"/>
          <w:sz w:val="24"/>
          <w:szCs w:val="24"/>
          <w:lang w:val="el-GR" w:eastAsia="el-GR"/>
        </w:rPr>
      </w:pPr>
      <w:r w:rsidRPr="000C5025">
        <w:rPr>
          <w:rFonts w:eastAsia="Times New Roman" w:cstheme="minorHAnsi"/>
          <w:color w:val="FF0000"/>
          <w:spacing w:val="5"/>
          <w:sz w:val="24"/>
          <w:szCs w:val="24"/>
          <w:lang w:val="el-GR" w:eastAsia="el-GR"/>
        </w:rPr>
        <w:t>10</w:t>
      </w:r>
      <w:r w:rsidR="00CF63CE" w:rsidRPr="000C5025">
        <w:rPr>
          <w:rFonts w:eastAsia="Times New Roman" w:cstheme="minorHAnsi"/>
          <w:color w:val="FF0000"/>
          <w:spacing w:val="5"/>
          <w:sz w:val="24"/>
          <w:szCs w:val="24"/>
          <w:lang w:val="el-GR" w:eastAsia="el-GR"/>
        </w:rPr>
        <w:t>. Σάββατο, 9 Μαΐου</w:t>
      </w:r>
      <w:r w:rsidR="00CF63CE" w:rsidRPr="000C5025">
        <w:rPr>
          <w:rFonts w:eastAsia="Times New Roman" w:cstheme="minorHAnsi"/>
          <w:color w:val="FF0000"/>
          <w:sz w:val="24"/>
          <w:szCs w:val="24"/>
          <w:lang w:val="el-GR" w:eastAsia="el-GR"/>
        </w:rPr>
        <w:t>  2020, 11:00-13:30.</w:t>
      </w:r>
      <w:r w:rsidR="00CF63CE" w:rsidRPr="000C5025">
        <w:rPr>
          <w:rFonts w:eastAsia="Times New Roman" w:cstheme="minorHAnsi"/>
          <w:color w:val="FF0000"/>
          <w:sz w:val="24"/>
          <w:szCs w:val="24"/>
          <w:lang w:val="el-GR" w:eastAsia="el-GR"/>
        </w:rPr>
        <w:br/>
      </w:r>
      <w:r w:rsidR="00CF63CE" w:rsidRPr="000C5025">
        <w:rPr>
          <w:rFonts w:eastAsia="Times New Roman" w:cstheme="minorHAnsi"/>
          <w:color w:val="FF0000"/>
          <w:sz w:val="24"/>
          <w:szCs w:val="24"/>
          <w:lang w:val="el-GR" w:eastAsia="el-GR"/>
        </w:rPr>
        <w:br/>
      </w:r>
      <w:r w:rsidR="00CF63CE" w:rsidRPr="000C5025">
        <w:rPr>
          <w:rFonts w:eastAsia="Times New Roman" w:cstheme="minorHAnsi"/>
          <w:b/>
          <w:bCs/>
          <w:i/>
          <w:iCs/>
          <w:color w:val="FF0000"/>
          <w:spacing w:val="5"/>
          <w:sz w:val="24"/>
          <w:szCs w:val="24"/>
          <w:lang w:val="el-GR" w:eastAsia="el-GR"/>
        </w:rPr>
        <w:t>Θέμα: Η ηγεσία στο σχολείο και στην ορχήστρα</w:t>
      </w:r>
      <w:r w:rsidR="00CF63CE" w:rsidRPr="000C5025">
        <w:rPr>
          <w:rFonts w:eastAsia="Times New Roman" w:cstheme="minorHAnsi"/>
          <w:color w:val="FF0000"/>
          <w:sz w:val="24"/>
          <w:szCs w:val="24"/>
          <w:lang w:val="el-GR" w:eastAsia="el-GR"/>
        </w:rPr>
        <w:br/>
      </w:r>
      <w:r w:rsidR="00CF63CE" w:rsidRPr="000C5025">
        <w:rPr>
          <w:rFonts w:eastAsia="Times New Roman" w:cstheme="minorHAnsi"/>
          <w:color w:val="FF0000"/>
          <w:sz w:val="24"/>
          <w:szCs w:val="24"/>
          <w:lang w:val="el-GR" w:eastAsia="el-GR"/>
        </w:rPr>
        <w:br/>
      </w:r>
      <w:r w:rsidR="00CD6C87">
        <w:rPr>
          <w:rFonts w:eastAsia="Times New Roman" w:cstheme="minorHAnsi"/>
          <w:color w:val="000000"/>
          <w:spacing w:val="5"/>
          <w:sz w:val="24"/>
          <w:szCs w:val="24"/>
          <w:lang w:val="el-GR" w:eastAsia="el-GR"/>
        </w:rPr>
        <w:t xml:space="preserve">          </w:t>
      </w:r>
      <w:r w:rsidR="00CF63CE" w:rsidRPr="000C5025">
        <w:rPr>
          <w:rFonts w:eastAsia="Times New Roman" w:cstheme="minorHAnsi"/>
          <w:color w:val="000000"/>
          <w:spacing w:val="5"/>
          <w:sz w:val="24"/>
          <w:szCs w:val="24"/>
          <w:lang w:val="el-GR" w:eastAsia="el-GR"/>
        </w:rPr>
        <w:t>Το σεμινάριο απευθύνεται σε εκπαιδευτικούς, δασκάλους Μουσικής αλλά και Διευθυντές Ορχήστρας.</w:t>
      </w:r>
      <w:r w:rsidR="00CF63CE" w:rsidRPr="000C5025">
        <w:rPr>
          <w:rFonts w:eastAsia="Times New Roman" w:cstheme="minorHAnsi"/>
          <w:color w:val="FF0000"/>
          <w:sz w:val="24"/>
          <w:szCs w:val="24"/>
          <w:lang w:val="el-GR" w:eastAsia="el-GR"/>
        </w:rPr>
        <w:br/>
      </w:r>
      <w:r w:rsidR="00CF63CE" w:rsidRPr="000C5025">
        <w:rPr>
          <w:rFonts w:eastAsia="Times New Roman" w:cstheme="minorHAnsi"/>
          <w:color w:val="FF0000"/>
          <w:sz w:val="24"/>
          <w:szCs w:val="24"/>
          <w:lang w:val="el-GR" w:eastAsia="el-GR"/>
        </w:rPr>
        <w:br/>
      </w:r>
      <w:r w:rsidR="00CD6C87">
        <w:rPr>
          <w:rFonts w:eastAsia="Times New Roman" w:cstheme="minorHAnsi"/>
          <w:color w:val="000000"/>
          <w:spacing w:val="5"/>
          <w:sz w:val="24"/>
          <w:szCs w:val="24"/>
          <w:lang w:val="el-GR" w:eastAsia="el-GR"/>
        </w:rPr>
        <w:t xml:space="preserve">          </w:t>
      </w:r>
      <w:r w:rsidR="00CF63CE" w:rsidRPr="000C5025">
        <w:rPr>
          <w:rFonts w:eastAsia="Times New Roman" w:cstheme="minorHAnsi"/>
          <w:color w:val="000000"/>
          <w:spacing w:val="5"/>
          <w:sz w:val="24"/>
          <w:szCs w:val="24"/>
          <w:lang w:val="el-GR" w:eastAsia="el-GR"/>
        </w:rPr>
        <w:t xml:space="preserve">Θα παρουσιαστεί η έννοια και τα είδη του </w:t>
      </w:r>
      <w:r w:rsidR="00CF63CE" w:rsidRPr="000C5025">
        <w:rPr>
          <w:rFonts w:eastAsia="Times New Roman" w:cstheme="minorHAnsi"/>
          <w:color w:val="000000"/>
          <w:spacing w:val="5"/>
          <w:sz w:val="24"/>
          <w:szCs w:val="24"/>
          <w:lang w:eastAsia="el-GR"/>
        </w:rPr>
        <w:t>Leadership</w:t>
      </w:r>
      <w:r w:rsidR="00CF63CE" w:rsidRPr="000C5025">
        <w:rPr>
          <w:rFonts w:eastAsia="Times New Roman" w:cstheme="minorHAnsi"/>
          <w:color w:val="000000"/>
          <w:spacing w:val="5"/>
          <w:sz w:val="24"/>
          <w:szCs w:val="24"/>
          <w:lang w:val="el-GR" w:eastAsia="el-GR"/>
        </w:rPr>
        <w:t xml:space="preserve"> και η εφαρμογή τους </w:t>
      </w:r>
      <w:r w:rsidR="00CF63CE" w:rsidRPr="000C5025">
        <w:rPr>
          <w:rFonts w:eastAsia="Times New Roman" w:cstheme="minorHAnsi"/>
          <w:color w:val="000000"/>
          <w:spacing w:val="5"/>
          <w:sz w:val="24"/>
          <w:szCs w:val="24"/>
          <w:lang w:eastAsia="el-GR"/>
        </w:rPr>
        <w:t> </w:t>
      </w:r>
      <w:r w:rsidR="00CF63CE" w:rsidRPr="000C5025">
        <w:rPr>
          <w:rFonts w:eastAsia="Times New Roman" w:cstheme="minorHAnsi"/>
          <w:color w:val="000000"/>
          <w:spacing w:val="5"/>
          <w:sz w:val="24"/>
          <w:szCs w:val="24"/>
          <w:lang w:val="el-GR" w:eastAsia="el-GR"/>
        </w:rPr>
        <w:t xml:space="preserve">στην τάξη της μουσικής και όχι μόνο. Τι από όλα αυτά μπορούμε να χρησιμοποιήσουμε; Μπορούν να μας οδηγήσουν σε μια αναθεώρηση της στάσης μας στην τάξη; Στη συνέχεια θα επεκταθούμε στα κοινά σημεία </w:t>
      </w:r>
      <w:r w:rsidR="00CF63CE" w:rsidRPr="000C5025">
        <w:rPr>
          <w:rFonts w:eastAsia="Times New Roman" w:cstheme="minorHAnsi"/>
          <w:color w:val="000000"/>
          <w:spacing w:val="5"/>
          <w:sz w:val="24"/>
          <w:szCs w:val="24"/>
          <w:lang w:eastAsia="el-GR"/>
        </w:rPr>
        <w:t> </w:t>
      </w:r>
      <w:r w:rsidR="00CF63CE" w:rsidRPr="000C5025">
        <w:rPr>
          <w:rFonts w:eastAsia="Times New Roman" w:cstheme="minorHAnsi"/>
          <w:color w:val="000000"/>
          <w:spacing w:val="5"/>
          <w:sz w:val="24"/>
          <w:szCs w:val="24"/>
          <w:lang w:val="el-GR" w:eastAsia="el-GR"/>
        </w:rPr>
        <w:t>ανάμεσα στην διδασκαλία και στη διεύθυνση ορχήστρας. Θα αναλογιστούμε τις κοινές γραμμές που υπάρχουν και θα διαπιστώσουμε τις χρήσιμες πληροφορίες που μπορούμε να κρατήσουμε.</w:t>
      </w:r>
    </w:p>
    <w:p w:rsidR="00CF63CE" w:rsidRPr="000C5025" w:rsidRDefault="00CF63CE" w:rsidP="00CF63CE">
      <w:pPr>
        <w:spacing w:line="240" w:lineRule="auto"/>
        <w:rPr>
          <w:rFonts w:eastAsia="Times New Roman" w:cstheme="minorHAnsi"/>
          <w:color w:val="000000"/>
          <w:sz w:val="24"/>
          <w:szCs w:val="24"/>
          <w:lang w:val="el-GR" w:eastAsia="el-GR"/>
        </w:rPr>
      </w:pPr>
      <w:r w:rsidRPr="000C5025">
        <w:rPr>
          <w:rFonts w:eastAsia="Times New Roman" w:cstheme="minorHAnsi"/>
          <w:b/>
          <w:bCs/>
          <w:color w:val="000000"/>
          <w:sz w:val="24"/>
          <w:szCs w:val="24"/>
          <w:lang w:val="el-GR" w:eastAsia="el-GR"/>
        </w:rPr>
        <w:t>Εισηγητής: Ν. Μανωλικάκης</w:t>
      </w:r>
      <w:r w:rsidRPr="000C5025">
        <w:rPr>
          <w:rFonts w:eastAsia="Times New Roman" w:cstheme="minorHAnsi"/>
          <w:color w:val="000000"/>
          <w:sz w:val="24"/>
          <w:szCs w:val="24"/>
          <w:lang w:val="el-GR" w:eastAsia="el-GR"/>
        </w:rPr>
        <w:t xml:space="preserve">, </w:t>
      </w:r>
      <w:r w:rsidRPr="000C5025">
        <w:rPr>
          <w:rFonts w:eastAsia="Times New Roman" w:cstheme="minorHAnsi"/>
          <w:b/>
          <w:bCs/>
          <w:color w:val="000000"/>
          <w:sz w:val="24"/>
          <w:szCs w:val="24"/>
          <w:lang w:eastAsia="el-GR"/>
        </w:rPr>
        <w:t>M</w:t>
      </w:r>
      <w:r w:rsidRPr="000C5025">
        <w:rPr>
          <w:rFonts w:eastAsia="Times New Roman" w:cstheme="minorHAnsi"/>
          <w:b/>
          <w:bCs/>
          <w:color w:val="000000"/>
          <w:sz w:val="24"/>
          <w:szCs w:val="24"/>
          <w:lang w:val="el-GR" w:eastAsia="el-GR"/>
        </w:rPr>
        <w:t xml:space="preserve">.Α., </w:t>
      </w:r>
      <w:r w:rsidRPr="000C5025">
        <w:rPr>
          <w:rFonts w:eastAsia="Times New Roman" w:cstheme="minorHAnsi"/>
          <w:color w:val="000000"/>
          <w:sz w:val="24"/>
          <w:szCs w:val="24"/>
          <w:lang w:val="el-GR" w:eastAsia="el-GR"/>
        </w:rPr>
        <w:t>Καθηγητής Μουσικής</w:t>
      </w:r>
      <w:r w:rsidRPr="000C5025">
        <w:rPr>
          <w:rFonts w:eastAsia="Times New Roman" w:cstheme="minorHAnsi"/>
          <w:b/>
          <w:bCs/>
          <w:color w:val="000000"/>
          <w:sz w:val="24"/>
          <w:szCs w:val="24"/>
          <w:lang w:val="el-GR" w:eastAsia="el-GR"/>
        </w:rPr>
        <w:t xml:space="preserve"> </w:t>
      </w:r>
      <w:r w:rsidRPr="000C5025">
        <w:rPr>
          <w:rFonts w:eastAsia="Times New Roman" w:cstheme="minorHAnsi"/>
          <w:color w:val="000000"/>
          <w:sz w:val="24"/>
          <w:szCs w:val="24"/>
          <w:lang w:val="el-GR" w:eastAsia="el-GR"/>
        </w:rPr>
        <w:t>Δημοτικού Κολλεγίου Ψυχικού.</w:t>
      </w:r>
    </w:p>
    <w:p w:rsidR="00D97316" w:rsidRPr="00FA70AC" w:rsidRDefault="00D97316" w:rsidP="00D97316">
      <w:pPr>
        <w:pStyle w:val="a3"/>
        <w:ind w:left="644"/>
        <w:jc w:val="both"/>
        <w:rPr>
          <w:rFonts w:cstheme="minorHAnsi"/>
          <w:color w:val="FF0000"/>
          <w:sz w:val="24"/>
          <w:szCs w:val="24"/>
          <w:lang w:val="el-GR"/>
        </w:rPr>
      </w:pPr>
    </w:p>
    <w:p w:rsidR="00D97316" w:rsidRPr="00D56C2C" w:rsidRDefault="00D97316" w:rsidP="00D56C2C">
      <w:pPr>
        <w:pStyle w:val="a3"/>
        <w:numPr>
          <w:ilvl w:val="0"/>
          <w:numId w:val="23"/>
        </w:numPr>
        <w:jc w:val="both"/>
        <w:rPr>
          <w:rFonts w:cstheme="minorHAnsi"/>
          <w:color w:val="FF0000"/>
          <w:sz w:val="24"/>
          <w:szCs w:val="24"/>
          <w:lang w:val="el-GR"/>
        </w:rPr>
      </w:pPr>
      <w:r w:rsidRPr="00D56C2C">
        <w:rPr>
          <w:rFonts w:eastAsiaTheme="majorEastAsia" w:cstheme="minorHAnsi"/>
          <w:color w:val="FF0000"/>
          <w:spacing w:val="5"/>
          <w:kern w:val="28"/>
          <w:sz w:val="24"/>
          <w:szCs w:val="24"/>
          <w:lang w:val="el-GR"/>
        </w:rPr>
        <w:t>Σάββατο, 9</w:t>
      </w:r>
      <w:r w:rsidRPr="00D56C2C">
        <w:rPr>
          <w:rFonts w:eastAsiaTheme="majorEastAsia" w:cstheme="minorHAnsi"/>
          <w:color w:val="FF0000"/>
          <w:spacing w:val="5"/>
          <w:kern w:val="28"/>
          <w:sz w:val="24"/>
          <w:szCs w:val="24"/>
        </w:rPr>
        <w:t xml:space="preserve"> </w:t>
      </w:r>
      <w:r w:rsidRPr="00D56C2C">
        <w:rPr>
          <w:rFonts w:eastAsiaTheme="majorEastAsia" w:cstheme="minorHAnsi"/>
          <w:color w:val="FF0000"/>
          <w:spacing w:val="5"/>
          <w:kern w:val="28"/>
          <w:sz w:val="24"/>
          <w:szCs w:val="24"/>
          <w:lang w:val="el-GR"/>
        </w:rPr>
        <w:t>Μαΐου</w:t>
      </w:r>
      <w:r w:rsidRPr="00D56C2C">
        <w:rPr>
          <w:rFonts w:cstheme="minorHAnsi"/>
          <w:color w:val="FF0000"/>
          <w:sz w:val="24"/>
          <w:szCs w:val="24"/>
          <w:lang w:val="el-GR"/>
        </w:rPr>
        <w:t xml:space="preserve">  2020, </w:t>
      </w:r>
      <w:r w:rsidRPr="00D56C2C">
        <w:rPr>
          <w:rFonts w:cstheme="minorHAnsi"/>
          <w:color w:val="FF0000"/>
          <w:sz w:val="24"/>
          <w:szCs w:val="24"/>
        </w:rPr>
        <w:t>1</w:t>
      </w:r>
      <w:r w:rsidRPr="00D56C2C">
        <w:rPr>
          <w:rFonts w:cstheme="minorHAnsi"/>
          <w:color w:val="FF0000"/>
          <w:sz w:val="24"/>
          <w:szCs w:val="24"/>
          <w:lang w:val="el-GR"/>
        </w:rPr>
        <w:t>3:3</w:t>
      </w:r>
      <w:r w:rsidRPr="00D56C2C">
        <w:rPr>
          <w:rFonts w:cstheme="minorHAnsi"/>
          <w:color w:val="FF0000"/>
          <w:sz w:val="24"/>
          <w:szCs w:val="24"/>
        </w:rPr>
        <w:t>0</w:t>
      </w:r>
      <w:r w:rsidRPr="00D56C2C">
        <w:rPr>
          <w:rFonts w:cstheme="minorHAnsi"/>
          <w:color w:val="FF0000"/>
          <w:sz w:val="24"/>
          <w:szCs w:val="24"/>
          <w:lang w:val="el-GR"/>
        </w:rPr>
        <w:t>-16:00.</w:t>
      </w:r>
    </w:p>
    <w:p w:rsidR="00D97316" w:rsidRPr="00FA70AC" w:rsidRDefault="00D97316" w:rsidP="00D97316">
      <w:pPr>
        <w:jc w:val="both"/>
        <w:rPr>
          <w:rFonts w:eastAsia="Times New Roman" w:cstheme="minorHAnsi"/>
          <w:b/>
          <w:bCs/>
          <w:i/>
          <w:iCs/>
          <w:color w:val="FF0000"/>
          <w:sz w:val="24"/>
          <w:szCs w:val="24"/>
          <w:lang w:val="el-GR"/>
        </w:rPr>
      </w:pPr>
      <w:r w:rsidRPr="00FA70AC">
        <w:rPr>
          <w:rFonts w:cstheme="minorHAnsi"/>
          <w:b/>
          <w:i/>
          <w:color w:val="FF0000"/>
          <w:sz w:val="24"/>
          <w:szCs w:val="24"/>
          <w:lang w:val="el-GR"/>
        </w:rPr>
        <w:t xml:space="preserve">Θέμα: </w:t>
      </w:r>
      <w:r w:rsidRPr="00FA70AC">
        <w:rPr>
          <w:rFonts w:eastAsia="Times New Roman" w:cstheme="minorHAnsi"/>
          <w:b/>
          <w:bCs/>
          <w:i/>
          <w:iCs/>
          <w:color w:val="FF0000"/>
          <w:sz w:val="24"/>
          <w:szCs w:val="24"/>
          <w:lang w:val="el-GR"/>
        </w:rPr>
        <w:t>Οι </w:t>
      </w:r>
      <w:r w:rsidRPr="00FA70AC">
        <w:rPr>
          <w:rFonts w:eastAsia="Times New Roman" w:cstheme="minorHAnsi"/>
          <w:b/>
          <w:bCs/>
          <w:i/>
          <w:iCs/>
          <w:color w:val="FF0000"/>
          <w:sz w:val="24"/>
          <w:szCs w:val="24"/>
          <w:lang w:val="el-GR" w:eastAsia="el-GR"/>
        </w:rPr>
        <w:t>τρεις μορφές ακρόασης και οι κατάλληλες αφηγηματικές τεχνικές στο Δημοτικό Σχολείο</w:t>
      </w:r>
      <w:r w:rsidRPr="00FA70AC">
        <w:rPr>
          <w:rFonts w:eastAsia="Times New Roman" w:cstheme="minorHAnsi"/>
          <w:b/>
          <w:bCs/>
          <w:i/>
          <w:iCs/>
          <w:color w:val="FF0000"/>
          <w:sz w:val="24"/>
          <w:szCs w:val="24"/>
          <w:lang w:val="el-GR"/>
        </w:rPr>
        <w:t>.</w:t>
      </w:r>
    </w:p>
    <w:p w:rsidR="00D97316" w:rsidRPr="00FA70AC" w:rsidRDefault="00D97316" w:rsidP="00D97316">
      <w:pPr>
        <w:spacing w:after="0" w:line="240" w:lineRule="auto"/>
        <w:ind w:firstLine="720"/>
        <w:jc w:val="both"/>
        <w:rPr>
          <w:rFonts w:eastAsia="Times New Roman" w:cstheme="minorHAnsi"/>
          <w:sz w:val="24"/>
          <w:szCs w:val="24"/>
          <w:lang w:val="el-GR" w:eastAsia="el-GR"/>
        </w:rPr>
      </w:pPr>
      <w:r w:rsidRPr="00FA70AC">
        <w:rPr>
          <w:rFonts w:eastAsia="Times New Roman" w:cstheme="minorHAnsi"/>
          <w:sz w:val="24"/>
          <w:szCs w:val="24"/>
          <w:lang w:val="el-GR" w:eastAsia="el-GR"/>
        </w:rPr>
        <w:t>Η κατανόηση του προφορικού λόγου αποτελεί μια δεξιότητα κατά την οποία αναμειγνύονται τόσο φυσικές/σωματικές όσο και διανοητικές ψυχολογικές διαδικασίες, η ακρόαση και η κατανόηση (</w:t>
      </w:r>
      <w:proofErr w:type="spellStart"/>
      <w:r w:rsidRPr="00FA70AC">
        <w:rPr>
          <w:rFonts w:eastAsia="Times New Roman" w:cstheme="minorHAnsi"/>
          <w:sz w:val="24"/>
          <w:szCs w:val="24"/>
          <w:lang w:val="el-GR" w:eastAsia="el-GR"/>
        </w:rPr>
        <w:t>Turner</w:t>
      </w:r>
      <w:proofErr w:type="spellEnd"/>
      <w:r w:rsidRPr="00FA70AC">
        <w:rPr>
          <w:rFonts w:eastAsia="Times New Roman" w:cstheme="minorHAnsi"/>
          <w:sz w:val="24"/>
          <w:szCs w:val="24"/>
          <w:lang w:val="el-GR" w:eastAsia="el-GR"/>
        </w:rPr>
        <w:t>, 1995). Τα τελευταία χρόνια συναντούμε όλο και πιο συχνά αναφορές για δυσκολίες από τους μαθητές όσον αφορά την πρόσληψη, αποκωδικοποίηση και επεξεργασία ακουστικών ερεθισμάτων κατά τη  μαθησιακή διαδικασία. Αποτέλεσμα αυτής της δυσκολίας είναι να παρατηρείται συχνά η αδυναμία από τους μαθητές στην αποκωδικοποίηση και στον εντοπισμό των βασικών σημείων της προφορικής διδασκαλίας, με ανάλογη συνέπεια  οι μαθητές να αδυνατούν να αξιολογούν τα πιο «σημαντικά» σημεία από αυτά που ακούν και να κρατούν σημειώσεις.</w:t>
      </w:r>
    </w:p>
    <w:p w:rsidR="00D97316" w:rsidRPr="00FA70AC" w:rsidRDefault="00D97316" w:rsidP="00D97316">
      <w:pPr>
        <w:spacing w:after="0" w:line="240" w:lineRule="auto"/>
        <w:jc w:val="both"/>
        <w:rPr>
          <w:rFonts w:eastAsia="Times New Roman" w:cstheme="minorHAnsi"/>
          <w:sz w:val="24"/>
          <w:szCs w:val="24"/>
          <w:lang w:val="el-GR" w:eastAsia="el-GR"/>
        </w:rPr>
      </w:pPr>
    </w:p>
    <w:p w:rsidR="00D97316" w:rsidRPr="00FA70AC" w:rsidRDefault="00D97316" w:rsidP="00D97316">
      <w:pPr>
        <w:spacing w:after="0" w:line="240" w:lineRule="auto"/>
        <w:ind w:firstLine="360"/>
        <w:jc w:val="both"/>
        <w:rPr>
          <w:rFonts w:eastAsia="Times New Roman" w:cstheme="minorHAnsi"/>
          <w:sz w:val="24"/>
          <w:szCs w:val="24"/>
          <w:lang w:val="el-GR" w:eastAsia="el-GR"/>
        </w:rPr>
      </w:pPr>
      <w:r w:rsidRPr="00FA70AC">
        <w:rPr>
          <w:rFonts w:eastAsia="Times New Roman" w:cstheme="minorHAnsi"/>
          <w:sz w:val="24"/>
          <w:szCs w:val="24"/>
          <w:lang w:val="el-GR" w:eastAsia="el-GR"/>
        </w:rPr>
        <w:t>Στο μάθημα αυτό θα παρουσιαστεί μια σειρά από δραστηριότητες ακουστικής κατανόησης, που σχεδιάστηκαν και υλοποιήθηκαν για την αντιμετώπιση του προβλήματος αυτού. Σκοπός του μαθήματος είναι :</w:t>
      </w:r>
    </w:p>
    <w:p w:rsidR="00D97316" w:rsidRPr="00FA70AC" w:rsidRDefault="00D97316" w:rsidP="00D97316">
      <w:pPr>
        <w:spacing w:after="0" w:line="240" w:lineRule="auto"/>
        <w:jc w:val="both"/>
        <w:rPr>
          <w:rFonts w:eastAsia="Times New Roman" w:cstheme="minorHAnsi"/>
          <w:sz w:val="24"/>
          <w:szCs w:val="24"/>
          <w:lang w:val="el-GR" w:eastAsia="el-GR"/>
        </w:rPr>
      </w:pPr>
    </w:p>
    <w:p w:rsidR="00D97316" w:rsidRPr="00FA70AC" w:rsidRDefault="00D97316" w:rsidP="006B4A39">
      <w:pPr>
        <w:numPr>
          <w:ilvl w:val="0"/>
          <w:numId w:val="9"/>
        </w:numPr>
        <w:spacing w:after="0" w:line="240" w:lineRule="auto"/>
        <w:contextualSpacing/>
        <w:jc w:val="both"/>
        <w:rPr>
          <w:rFonts w:eastAsia="Times New Roman" w:cstheme="minorHAnsi"/>
          <w:sz w:val="24"/>
          <w:szCs w:val="24"/>
          <w:lang w:val="el-GR" w:eastAsia="el-GR"/>
        </w:rPr>
      </w:pPr>
      <w:r w:rsidRPr="00FA70AC">
        <w:rPr>
          <w:rFonts w:eastAsia="Times New Roman" w:cstheme="minorHAnsi"/>
          <w:sz w:val="24"/>
          <w:szCs w:val="24"/>
          <w:lang w:val="el-GR" w:eastAsia="el-GR"/>
        </w:rPr>
        <w:lastRenderedPageBreak/>
        <w:t>Να αποκτήσουν οι εκπαιδευτικοί αντίληψη του προβλήματος της έλλειψης ακουστικής κατανόησης και μάθησης των μαθητών</w:t>
      </w:r>
    </w:p>
    <w:p w:rsidR="00D97316" w:rsidRPr="00FA70AC" w:rsidRDefault="00D97316" w:rsidP="006B4A39">
      <w:pPr>
        <w:numPr>
          <w:ilvl w:val="0"/>
          <w:numId w:val="9"/>
        </w:numPr>
        <w:spacing w:after="0" w:line="240" w:lineRule="auto"/>
        <w:contextualSpacing/>
        <w:jc w:val="both"/>
        <w:rPr>
          <w:rFonts w:eastAsia="Times New Roman" w:cstheme="minorHAnsi"/>
          <w:sz w:val="24"/>
          <w:szCs w:val="24"/>
          <w:lang w:val="el-GR" w:eastAsia="el-GR"/>
        </w:rPr>
      </w:pPr>
      <w:r w:rsidRPr="00FA70AC">
        <w:rPr>
          <w:rFonts w:eastAsia="Times New Roman" w:cstheme="minorHAnsi"/>
          <w:sz w:val="24"/>
          <w:szCs w:val="24"/>
          <w:lang w:val="el-GR" w:eastAsia="el-GR"/>
        </w:rPr>
        <w:t>Να συνειδητοποιήσουν τα προβλήματα που αντιμετωπίζουν οι μαθητές μας,  που έχουν έλλειψη αυτής τη δεξιότητας</w:t>
      </w:r>
    </w:p>
    <w:p w:rsidR="00D97316" w:rsidRPr="00FA70AC" w:rsidRDefault="00D97316" w:rsidP="006B4A39">
      <w:pPr>
        <w:numPr>
          <w:ilvl w:val="0"/>
          <w:numId w:val="9"/>
        </w:numPr>
        <w:spacing w:after="0" w:line="240" w:lineRule="auto"/>
        <w:contextualSpacing/>
        <w:jc w:val="both"/>
        <w:rPr>
          <w:rFonts w:eastAsia="Times New Roman" w:cstheme="minorHAnsi"/>
          <w:sz w:val="24"/>
          <w:szCs w:val="24"/>
          <w:lang w:val="el-GR" w:eastAsia="el-GR"/>
        </w:rPr>
      </w:pPr>
      <w:r w:rsidRPr="00FA70AC">
        <w:rPr>
          <w:rFonts w:eastAsia="Times New Roman" w:cstheme="minorHAnsi"/>
          <w:sz w:val="24"/>
          <w:szCs w:val="24"/>
          <w:lang w:val="el-GR" w:eastAsia="el-GR"/>
        </w:rPr>
        <w:t xml:space="preserve">Να έλθουν σε επαφή με στρατηγικές, που βοηθούν τους μαθητές να ξεπεράσουν τις δυσκολίες που αντιμετωπίζουν, να έχουν ενεργητική συμμετοχή, να αναπτύσσουν κριτική επίγνωση της γλώσσας, να είναι ικανοί να διακρίνουν τη στάση και τη θέση του ομιλητή απέναντι στο θέμα για το οποίο αυτός εκφράζεται. </w:t>
      </w:r>
    </w:p>
    <w:p w:rsidR="00D97316" w:rsidRPr="00FA70AC" w:rsidRDefault="00D97316" w:rsidP="006B4A39">
      <w:pPr>
        <w:numPr>
          <w:ilvl w:val="0"/>
          <w:numId w:val="9"/>
        </w:numPr>
        <w:spacing w:after="0" w:line="240" w:lineRule="auto"/>
        <w:contextualSpacing/>
        <w:jc w:val="both"/>
        <w:rPr>
          <w:rFonts w:eastAsia="Times New Roman" w:cstheme="minorHAnsi"/>
          <w:sz w:val="24"/>
          <w:szCs w:val="24"/>
          <w:lang w:val="el-GR" w:eastAsia="el-GR"/>
        </w:rPr>
      </w:pPr>
      <w:r w:rsidRPr="00FA70AC">
        <w:rPr>
          <w:rFonts w:eastAsia="Times New Roman" w:cstheme="minorHAnsi"/>
          <w:sz w:val="24"/>
          <w:szCs w:val="24"/>
          <w:lang w:val="el-GR" w:eastAsia="el-GR"/>
        </w:rPr>
        <w:t>Να μπορούν να συνδέουν τις δεξιότητες που αναπτύσσονται στο μάθημα με την καθημερινή ζωή των μαθητών, αφού η δεξιότητα κατανόησης προφορικού λόγου συνδέεται άμεσα με άλλες, κυρίως παραγωγικές, δεξιότητες.</w:t>
      </w:r>
    </w:p>
    <w:p w:rsidR="00D97316" w:rsidRPr="00FA70AC" w:rsidRDefault="00D97316" w:rsidP="00D97316">
      <w:pPr>
        <w:spacing w:after="0" w:line="240" w:lineRule="auto"/>
        <w:ind w:left="360"/>
        <w:jc w:val="both"/>
        <w:rPr>
          <w:rFonts w:eastAsia="Times New Roman" w:cstheme="minorHAnsi"/>
          <w:sz w:val="24"/>
          <w:szCs w:val="24"/>
          <w:lang w:val="el-GR" w:eastAsia="el-GR"/>
        </w:rPr>
      </w:pPr>
    </w:p>
    <w:p w:rsidR="00D97316" w:rsidRPr="00FA70AC" w:rsidRDefault="00D97316" w:rsidP="00D97316">
      <w:pPr>
        <w:spacing w:after="0" w:line="240" w:lineRule="auto"/>
        <w:ind w:firstLine="360"/>
        <w:jc w:val="both"/>
        <w:rPr>
          <w:rFonts w:eastAsia="Times New Roman" w:cstheme="minorHAnsi"/>
          <w:sz w:val="24"/>
          <w:szCs w:val="24"/>
          <w:lang w:val="el-GR" w:eastAsia="el-GR"/>
        </w:rPr>
      </w:pPr>
      <w:r w:rsidRPr="00FA70AC">
        <w:rPr>
          <w:rFonts w:eastAsia="Times New Roman" w:cstheme="minorHAnsi"/>
          <w:sz w:val="24"/>
          <w:szCs w:val="24"/>
          <w:lang w:val="el-GR" w:eastAsia="el-GR"/>
        </w:rPr>
        <w:t>Το σεμινάριο παρουσιάζει μια διδακτική προσέγγιση του προβλήματος στην πρωτοβάθμια εκπαίδευση. Ωστόσο, με τις κατάλληλες αναγωγές μπορεί να είναι χρήσιμο και για εκπαιδευτικούς της δευτεροβάθμιας εκπαίδευσης.</w:t>
      </w:r>
    </w:p>
    <w:p w:rsidR="003C511F" w:rsidRDefault="003C511F" w:rsidP="00D97316">
      <w:pPr>
        <w:rPr>
          <w:rFonts w:cstheme="minorHAnsi"/>
          <w:b/>
          <w:sz w:val="24"/>
          <w:szCs w:val="24"/>
          <w:lang w:val="el-GR"/>
        </w:rPr>
      </w:pPr>
    </w:p>
    <w:p w:rsidR="00D97316" w:rsidRDefault="00D97316" w:rsidP="00D97316">
      <w:pPr>
        <w:rPr>
          <w:rFonts w:cstheme="minorHAnsi"/>
          <w:sz w:val="24"/>
          <w:szCs w:val="24"/>
          <w:lang w:val="el-GR"/>
        </w:rPr>
      </w:pPr>
      <w:r w:rsidRPr="00FA70AC">
        <w:rPr>
          <w:rFonts w:cstheme="minorHAnsi"/>
          <w:b/>
          <w:sz w:val="24"/>
          <w:szCs w:val="24"/>
          <w:lang w:val="el-GR"/>
        </w:rPr>
        <w:t xml:space="preserve">Εισηγητής: </w:t>
      </w:r>
      <w:r w:rsidRPr="00FA70AC">
        <w:rPr>
          <w:rFonts w:eastAsia="Times New Roman" w:cstheme="minorHAnsi"/>
          <w:b/>
          <w:bCs/>
          <w:color w:val="000000"/>
          <w:sz w:val="24"/>
          <w:szCs w:val="24"/>
          <w:lang w:val="el-GR"/>
        </w:rPr>
        <w:t>Π. Κουτσολιάκος</w:t>
      </w:r>
      <w:r w:rsidRPr="00FA70AC">
        <w:rPr>
          <w:rFonts w:eastAsia="Times New Roman" w:cstheme="minorHAnsi"/>
          <w:color w:val="000000"/>
          <w:sz w:val="24"/>
          <w:szCs w:val="24"/>
          <w:lang w:val="el-GR"/>
        </w:rPr>
        <w:t xml:space="preserve">, </w:t>
      </w:r>
      <w:r w:rsidRPr="00FA70AC">
        <w:rPr>
          <w:rFonts w:eastAsia="Times New Roman" w:cstheme="minorHAnsi"/>
          <w:b/>
          <w:bCs/>
          <w:sz w:val="24"/>
          <w:szCs w:val="24"/>
        </w:rPr>
        <w:t>M</w:t>
      </w:r>
      <w:r w:rsidRPr="00FA70AC">
        <w:rPr>
          <w:rFonts w:eastAsia="Times New Roman" w:cstheme="minorHAnsi"/>
          <w:b/>
          <w:bCs/>
          <w:sz w:val="24"/>
          <w:szCs w:val="24"/>
          <w:lang w:val="el-GR"/>
        </w:rPr>
        <w:t>.Α.,</w:t>
      </w:r>
      <w:r w:rsidRPr="00FA70AC">
        <w:rPr>
          <w:rFonts w:eastAsia="Times New Roman" w:cstheme="minorHAnsi"/>
          <w:b/>
          <w:bCs/>
          <w:sz w:val="24"/>
          <w:szCs w:val="24"/>
          <w:lang w:val="el-GR" w:eastAsia="el-GR"/>
        </w:rPr>
        <w:t xml:space="preserve"> </w:t>
      </w:r>
      <w:r w:rsidRPr="00FA70AC">
        <w:rPr>
          <w:rFonts w:eastAsia="Times New Roman" w:cstheme="minorHAnsi"/>
          <w:b/>
          <w:bCs/>
          <w:sz w:val="24"/>
          <w:szCs w:val="24"/>
          <w:lang w:eastAsia="el-GR"/>
        </w:rPr>
        <w:t>M</w:t>
      </w:r>
      <w:r w:rsidRPr="00FA70AC">
        <w:rPr>
          <w:rFonts w:eastAsia="Times New Roman" w:cstheme="minorHAnsi"/>
          <w:b/>
          <w:bCs/>
          <w:sz w:val="24"/>
          <w:szCs w:val="24"/>
          <w:lang w:val="el-GR" w:eastAsia="el-GR"/>
        </w:rPr>
        <w:t>.</w:t>
      </w:r>
      <w:r w:rsidRPr="00FA70AC">
        <w:rPr>
          <w:rFonts w:eastAsia="Times New Roman" w:cstheme="minorHAnsi"/>
          <w:b/>
          <w:bCs/>
          <w:sz w:val="24"/>
          <w:szCs w:val="24"/>
          <w:lang w:eastAsia="el-GR"/>
        </w:rPr>
        <w:t>Ed</w:t>
      </w:r>
      <w:r w:rsidRPr="00FA70AC">
        <w:rPr>
          <w:rFonts w:eastAsia="Times New Roman" w:cstheme="minorHAnsi"/>
          <w:b/>
          <w:bCs/>
          <w:sz w:val="24"/>
          <w:szCs w:val="24"/>
          <w:lang w:val="el-GR" w:eastAsia="el-GR"/>
        </w:rPr>
        <w:t>.</w:t>
      </w:r>
      <w:r w:rsidRPr="00FA70AC">
        <w:rPr>
          <w:rFonts w:eastAsia="Times New Roman" w:cstheme="minorHAnsi"/>
          <w:sz w:val="24"/>
          <w:szCs w:val="24"/>
          <w:lang w:val="el-GR"/>
        </w:rPr>
        <w:t>,</w:t>
      </w:r>
      <w:r w:rsidRPr="00FA70AC">
        <w:rPr>
          <w:rFonts w:eastAsia="Times New Roman" w:cstheme="minorHAnsi"/>
          <w:b/>
          <w:bCs/>
          <w:sz w:val="24"/>
          <w:szCs w:val="24"/>
          <w:lang w:val="el-GR"/>
        </w:rPr>
        <w:t xml:space="preserve"> </w:t>
      </w:r>
      <w:r w:rsidRPr="00FA70AC">
        <w:rPr>
          <w:rFonts w:eastAsia="Times New Roman" w:cstheme="minorHAnsi"/>
          <w:bCs/>
          <w:sz w:val="24"/>
          <w:szCs w:val="24"/>
          <w:lang w:val="el-GR"/>
        </w:rPr>
        <w:t>Εκπαιδευτικός</w:t>
      </w:r>
      <w:r w:rsidRPr="00FA70AC">
        <w:rPr>
          <w:rFonts w:eastAsia="Times New Roman" w:cstheme="minorHAnsi"/>
          <w:b/>
          <w:bCs/>
          <w:sz w:val="24"/>
          <w:szCs w:val="24"/>
          <w:lang w:val="el-GR"/>
        </w:rPr>
        <w:t xml:space="preserve"> </w:t>
      </w:r>
      <w:r w:rsidRPr="00FA70AC">
        <w:rPr>
          <w:rFonts w:eastAsia="Times New Roman" w:cstheme="minorHAnsi"/>
          <w:color w:val="000000"/>
          <w:sz w:val="24"/>
          <w:szCs w:val="24"/>
          <w:lang w:val="el-GR"/>
        </w:rPr>
        <w:t>Δημοτικού Κολλεγίου Ψυχικού</w:t>
      </w:r>
      <w:r w:rsidRPr="00FA70AC">
        <w:rPr>
          <w:rFonts w:cstheme="minorHAnsi"/>
          <w:sz w:val="24"/>
          <w:szCs w:val="24"/>
          <w:lang w:val="el-GR"/>
        </w:rPr>
        <w:t>.</w:t>
      </w:r>
    </w:p>
    <w:p w:rsidR="00A857BF" w:rsidRPr="00FA70AC" w:rsidRDefault="00A857BF" w:rsidP="00D56C2C">
      <w:pPr>
        <w:pStyle w:val="a3"/>
        <w:numPr>
          <w:ilvl w:val="0"/>
          <w:numId w:val="23"/>
        </w:numPr>
        <w:jc w:val="both"/>
        <w:rPr>
          <w:rFonts w:cstheme="minorHAnsi"/>
          <w:color w:val="FF0000"/>
          <w:sz w:val="24"/>
          <w:szCs w:val="24"/>
          <w:lang w:val="el-GR"/>
        </w:rPr>
      </w:pPr>
      <w:r w:rsidRPr="00FA70AC">
        <w:rPr>
          <w:rFonts w:eastAsiaTheme="majorEastAsia" w:cstheme="minorHAnsi"/>
          <w:color w:val="FF0000"/>
          <w:spacing w:val="5"/>
          <w:kern w:val="28"/>
          <w:sz w:val="24"/>
          <w:szCs w:val="24"/>
          <w:lang w:val="el-GR"/>
        </w:rPr>
        <w:t xml:space="preserve">Σάββατο, </w:t>
      </w:r>
      <w:r w:rsidR="00D97316" w:rsidRPr="00FA70AC">
        <w:rPr>
          <w:rFonts w:eastAsiaTheme="majorEastAsia" w:cstheme="minorHAnsi"/>
          <w:color w:val="FF0000"/>
          <w:spacing w:val="5"/>
          <w:kern w:val="28"/>
          <w:sz w:val="24"/>
          <w:szCs w:val="24"/>
          <w:lang w:val="el-GR"/>
        </w:rPr>
        <w:t>16</w:t>
      </w:r>
      <w:r w:rsidRPr="00FA70AC">
        <w:rPr>
          <w:rFonts w:eastAsiaTheme="majorEastAsia" w:cstheme="minorHAnsi"/>
          <w:color w:val="FF0000"/>
          <w:spacing w:val="5"/>
          <w:kern w:val="28"/>
          <w:sz w:val="24"/>
          <w:szCs w:val="24"/>
          <w:lang w:val="el-GR"/>
        </w:rPr>
        <w:t xml:space="preserve"> Μα</w:t>
      </w:r>
      <w:r w:rsidR="00D97316" w:rsidRPr="00FA70AC">
        <w:rPr>
          <w:rFonts w:eastAsiaTheme="majorEastAsia" w:cstheme="minorHAnsi"/>
          <w:color w:val="FF0000"/>
          <w:spacing w:val="5"/>
          <w:kern w:val="28"/>
          <w:sz w:val="24"/>
          <w:szCs w:val="24"/>
          <w:lang w:val="el-GR"/>
        </w:rPr>
        <w:t>ΐ</w:t>
      </w:r>
      <w:r w:rsidRPr="00FA70AC">
        <w:rPr>
          <w:rFonts w:eastAsiaTheme="majorEastAsia" w:cstheme="minorHAnsi"/>
          <w:color w:val="FF0000"/>
          <w:spacing w:val="5"/>
          <w:kern w:val="28"/>
          <w:sz w:val="24"/>
          <w:szCs w:val="24"/>
          <w:lang w:val="el-GR"/>
        </w:rPr>
        <w:t xml:space="preserve">ου </w:t>
      </w:r>
      <w:r w:rsidRPr="00FA70AC">
        <w:rPr>
          <w:rFonts w:cstheme="minorHAnsi"/>
          <w:color w:val="FF0000"/>
          <w:sz w:val="24"/>
          <w:szCs w:val="24"/>
          <w:lang w:val="el-GR"/>
        </w:rPr>
        <w:t>20</w:t>
      </w:r>
      <w:r w:rsidR="00D97316" w:rsidRPr="00FA70AC">
        <w:rPr>
          <w:rFonts w:cstheme="minorHAnsi"/>
          <w:color w:val="FF0000"/>
          <w:sz w:val="24"/>
          <w:szCs w:val="24"/>
          <w:lang w:val="el-GR"/>
        </w:rPr>
        <w:t>20</w:t>
      </w:r>
      <w:r w:rsidRPr="00FA70AC">
        <w:rPr>
          <w:rFonts w:cstheme="minorHAnsi"/>
          <w:color w:val="FF0000"/>
          <w:sz w:val="24"/>
          <w:szCs w:val="24"/>
          <w:lang w:val="el-GR"/>
        </w:rPr>
        <w:t xml:space="preserve">, </w:t>
      </w:r>
      <w:r w:rsidRPr="00FA70AC">
        <w:rPr>
          <w:rFonts w:eastAsia="Calibri" w:cstheme="minorHAnsi"/>
          <w:color w:val="FF0000"/>
          <w:sz w:val="24"/>
          <w:szCs w:val="24"/>
          <w:lang w:val="el-GR"/>
        </w:rPr>
        <w:t>1</w:t>
      </w:r>
      <w:r w:rsidRPr="00FA70AC">
        <w:rPr>
          <w:rFonts w:eastAsia="Calibri" w:cstheme="minorHAnsi"/>
          <w:color w:val="FF0000"/>
          <w:sz w:val="24"/>
          <w:szCs w:val="24"/>
        </w:rPr>
        <w:t>1</w:t>
      </w:r>
      <w:r w:rsidRPr="00FA70AC">
        <w:rPr>
          <w:rFonts w:eastAsia="Calibri" w:cstheme="minorHAnsi"/>
          <w:color w:val="FF0000"/>
          <w:sz w:val="24"/>
          <w:szCs w:val="24"/>
          <w:lang w:val="el-GR"/>
        </w:rPr>
        <w:t>:</w:t>
      </w:r>
      <w:r w:rsidRPr="00FA70AC">
        <w:rPr>
          <w:rFonts w:eastAsia="Calibri" w:cstheme="minorHAnsi"/>
          <w:color w:val="FF0000"/>
          <w:sz w:val="24"/>
          <w:szCs w:val="24"/>
        </w:rPr>
        <w:t>0</w:t>
      </w:r>
      <w:r w:rsidRPr="00FA70AC">
        <w:rPr>
          <w:rFonts w:eastAsia="Calibri" w:cstheme="minorHAnsi"/>
          <w:color w:val="FF0000"/>
          <w:sz w:val="24"/>
          <w:szCs w:val="24"/>
          <w:lang w:val="el-GR"/>
        </w:rPr>
        <w:t>0-</w:t>
      </w:r>
      <w:r w:rsidRPr="00FA70AC">
        <w:rPr>
          <w:rFonts w:cstheme="minorHAnsi"/>
          <w:color w:val="FF0000"/>
          <w:sz w:val="24"/>
          <w:szCs w:val="24"/>
          <w:lang w:val="el-GR"/>
        </w:rPr>
        <w:t>13</w:t>
      </w:r>
      <w:r w:rsidRPr="00FA70AC">
        <w:rPr>
          <w:rFonts w:eastAsia="Calibri" w:cstheme="minorHAnsi"/>
          <w:color w:val="FF0000"/>
          <w:sz w:val="24"/>
          <w:szCs w:val="24"/>
          <w:lang w:val="el-GR"/>
        </w:rPr>
        <w:t>:</w:t>
      </w:r>
      <w:r w:rsidR="0017379A" w:rsidRPr="00FA70AC">
        <w:rPr>
          <w:rFonts w:eastAsia="Calibri" w:cstheme="minorHAnsi"/>
          <w:color w:val="FF0000"/>
          <w:sz w:val="24"/>
          <w:szCs w:val="24"/>
          <w:lang w:val="el-GR"/>
        </w:rPr>
        <w:t>2</w:t>
      </w:r>
      <w:r w:rsidRPr="00FA70AC">
        <w:rPr>
          <w:rFonts w:eastAsia="Calibri" w:cstheme="minorHAnsi"/>
          <w:color w:val="FF0000"/>
          <w:sz w:val="24"/>
          <w:szCs w:val="24"/>
          <w:lang w:val="el-GR"/>
        </w:rPr>
        <w:t>0.</w:t>
      </w:r>
    </w:p>
    <w:p w:rsidR="003138DD" w:rsidRPr="00FA70AC" w:rsidRDefault="003138DD" w:rsidP="00301091">
      <w:pPr>
        <w:jc w:val="both"/>
        <w:rPr>
          <w:rFonts w:cstheme="minorHAnsi"/>
          <w:b/>
          <w:i/>
          <w:color w:val="FF0000"/>
          <w:sz w:val="24"/>
          <w:szCs w:val="24"/>
          <w:lang w:val="el-GR"/>
        </w:rPr>
      </w:pPr>
      <w:r w:rsidRPr="00FA70AC">
        <w:rPr>
          <w:rFonts w:cstheme="minorHAnsi"/>
          <w:b/>
          <w:bCs/>
          <w:i/>
          <w:color w:val="FF0000"/>
          <w:sz w:val="24"/>
          <w:szCs w:val="24"/>
          <w:lang w:val="el-GR"/>
        </w:rPr>
        <w:t xml:space="preserve">Θέμα: </w:t>
      </w:r>
      <w:r w:rsidRPr="00FA70AC">
        <w:rPr>
          <w:rFonts w:cstheme="minorHAnsi"/>
          <w:b/>
          <w:bCs/>
          <w:i/>
          <w:color w:val="FF0000"/>
          <w:sz w:val="24"/>
          <w:szCs w:val="24"/>
        </w:rPr>
        <w:t>Bullying</w:t>
      </w:r>
      <w:r w:rsidRPr="00FA70AC">
        <w:rPr>
          <w:rFonts w:cstheme="minorHAnsi"/>
          <w:b/>
          <w:bCs/>
          <w:i/>
          <w:color w:val="FF0000"/>
          <w:sz w:val="24"/>
          <w:szCs w:val="24"/>
          <w:lang w:val="el-GR"/>
        </w:rPr>
        <w:t>-</w:t>
      </w:r>
      <w:r w:rsidRPr="00FA70AC">
        <w:rPr>
          <w:rFonts w:cstheme="minorHAnsi"/>
          <w:b/>
          <w:bCs/>
          <w:i/>
          <w:color w:val="FF0000"/>
          <w:sz w:val="24"/>
          <w:szCs w:val="24"/>
        </w:rPr>
        <w:t>free</w:t>
      </w:r>
      <w:r w:rsidRPr="00FA70AC">
        <w:rPr>
          <w:rFonts w:cstheme="minorHAnsi"/>
          <w:b/>
          <w:bCs/>
          <w:i/>
          <w:color w:val="FF0000"/>
          <w:sz w:val="24"/>
          <w:szCs w:val="24"/>
          <w:lang w:val="el-GR"/>
        </w:rPr>
        <w:t xml:space="preserve"> </w:t>
      </w:r>
      <w:r w:rsidRPr="00FA70AC">
        <w:rPr>
          <w:rFonts w:cstheme="minorHAnsi"/>
          <w:b/>
          <w:bCs/>
          <w:i/>
          <w:color w:val="FF0000"/>
          <w:sz w:val="24"/>
          <w:szCs w:val="24"/>
        </w:rPr>
        <w:t>school</w:t>
      </w:r>
      <w:r w:rsidRPr="00FA70AC">
        <w:rPr>
          <w:rFonts w:cstheme="minorHAnsi"/>
          <w:b/>
          <w:bCs/>
          <w:i/>
          <w:color w:val="FF0000"/>
          <w:sz w:val="24"/>
          <w:szCs w:val="24"/>
          <w:lang w:val="el-GR"/>
        </w:rPr>
        <w:t xml:space="preserve">: </w:t>
      </w:r>
      <w:r w:rsidRPr="00FA70AC">
        <w:rPr>
          <w:rFonts w:cstheme="minorHAnsi"/>
          <w:b/>
          <w:i/>
          <w:color w:val="FF0000"/>
          <w:sz w:val="24"/>
          <w:szCs w:val="24"/>
          <w:lang w:val="el-GR"/>
        </w:rPr>
        <w:t xml:space="preserve">Κρατήστε τον εκφοβισμό έξω από την τάξη </w:t>
      </w:r>
    </w:p>
    <w:p w:rsidR="00F259EC" w:rsidRPr="00FA70AC" w:rsidRDefault="003138DD" w:rsidP="0032547E">
      <w:pPr>
        <w:pStyle w:val="a4"/>
        <w:ind w:firstLine="720"/>
        <w:jc w:val="both"/>
        <w:rPr>
          <w:rFonts w:cstheme="minorHAnsi"/>
          <w:sz w:val="24"/>
          <w:szCs w:val="24"/>
          <w:lang w:val="el-GR"/>
        </w:rPr>
      </w:pPr>
      <w:r w:rsidRPr="00FA70AC">
        <w:rPr>
          <w:rFonts w:cstheme="minorHAnsi"/>
          <w:sz w:val="24"/>
          <w:szCs w:val="24"/>
          <w:lang w:val="el-GR"/>
        </w:rPr>
        <w:t xml:space="preserve">Το φαινόμενο του σχολικού εκφοβισμού αρχίζει να καταγράφεται ήδη από το 1970 και αφορά στη βία μεταξύ παιδιών. </w:t>
      </w:r>
    </w:p>
    <w:p w:rsidR="00F259EC" w:rsidRPr="00FA70AC" w:rsidRDefault="00F259EC" w:rsidP="00301091">
      <w:pPr>
        <w:pStyle w:val="a4"/>
        <w:jc w:val="both"/>
        <w:rPr>
          <w:rFonts w:cstheme="minorHAnsi"/>
          <w:sz w:val="24"/>
          <w:szCs w:val="24"/>
          <w:lang w:val="el-GR"/>
        </w:rPr>
      </w:pPr>
    </w:p>
    <w:p w:rsidR="003138DD" w:rsidRPr="00FA70AC" w:rsidRDefault="003138DD" w:rsidP="00301091">
      <w:pPr>
        <w:pStyle w:val="a4"/>
        <w:jc w:val="both"/>
        <w:rPr>
          <w:rFonts w:cstheme="minorHAnsi"/>
          <w:sz w:val="24"/>
          <w:szCs w:val="24"/>
        </w:rPr>
      </w:pPr>
      <w:proofErr w:type="spellStart"/>
      <w:r w:rsidRPr="00FA70AC">
        <w:rPr>
          <w:rFonts w:cstheme="minorHAnsi"/>
          <w:sz w:val="24"/>
          <w:szCs w:val="24"/>
        </w:rPr>
        <w:t>Εμ</w:t>
      </w:r>
      <w:proofErr w:type="spellEnd"/>
      <w:r w:rsidRPr="00FA70AC">
        <w:rPr>
          <w:rFonts w:cstheme="minorHAnsi"/>
          <w:sz w:val="24"/>
          <w:szCs w:val="24"/>
        </w:rPr>
        <w:t xml:space="preserve">πλέκονται </w:t>
      </w:r>
      <w:proofErr w:type="spellStart"/>
      <w:r w:rsidRPr="00FA70AC">
        <w:rPr>
          <w:rFonts w:cstheme="minorHAnsi"/>
          <w:sz w:val="24"/>
          <w:szCs w:val="24"/>
        </w:rPr>
        <w:t>σε</w:t>
      </w:r>
      <w:proofErr w:type="spellEnd"/>
      <w:r w:rsidRPr="00FA70AC">
        <w:rPr>
          <w:rFonts w:cstheme="minorHAnsi"/>
          <w:sz w:val="24"/>
          <w:szCs w:val="24"/>
        </w:rPr>
        <w:t xml:space="preserve"> α</w:t>
      </w:r>
      <w:proofErr w:type="spellStart"/>
      <w:r w:rsidRPr="00FA70AC">
        <w:rPr>
          <w:rFonts w:cstheme="minorHAnsi"/>
          <w:sz w:val="24"/>
          <w:szCs w:val="24"/>
        </w:rPr>
        <w:t>υτό</w:t>
      </w:r>
      <w:proofErr w:type="spellEnd"/>
      <w:r w:rsidRPr="00FA70AC">
        <w:rPr>
          <w:rFonts w:cstheme="minorHAnsi"/>
          <w:sz w:val="24"/>
          <w:szCs w:val="24"/>
        </w:rPr>
        <w:t>:</w:t>
      </w:r>
    </w:p>
    <w:p w:rsidR="003138DD" w:rsidRPr="003C511F" w:rsidRDefault="003138DD" w:rsidP="008609F8">
      <w:pPr>
        <w:pStyle w:val="a4"/>
        <w:numPr>
          <w:ilvl w:val="0"/>
          <w:numId w:val="12"/>
        </w:numPr>
        <w:jc w:val="both"/>
        <w:rPr>
          <w:rFonts w:cstheme="minorHAnsi"/>
          <w:sz w:val="24"/>
          <w:szCs w:val="24"/>
          <w:lang w:val="el-GR"/>
        </w:rPr>
      </w:pPr>
      <w:r w:rsidRPr="003C511F">
        <w:rPr>
          <w:rFonts w:cstheme="minorHAnsi"/>
          <w:sz w:val="24"/>
          <w:szCs w:val="24"/>
          <w:lang w:val="el-GR"/>
        </w:rPr>
        <w:t>Το παιδί που δέχεται βία</w:t>
      </w:r>
      <w:r w:rsidR="003C511F" w:rsidRPr="003C511F">
        <w:rPr>
          <w:rFonts w:cstheme="minorHAnsi"/>
          <w:sz w:val="24"/>
          <w:szCs w:val="24"/>
          <w:lang w:val="el-GR"/>
        </w:rPr>
        <w:t xml:space="preserve"> / </w:t>
      </w:r>
      <w:r w:rsidRPr="003C511F">
        <w:rPr>
          <w:rFonts w:cstheme="minorHAnsi"/>
          <w:sz w:val="24"/>
          <w:szCs w:val="24"/>
          <w:lang w:val="el-GR"/>
        </w:rPr>
        <w:t>Το παιδί ή ομάδα παιδιών που ασκεί βία</w:t>
      </w:r>
    </w:p>
    <w:p w:rsidR="003138DD" w:rsidRPr="003C511F" w:rsidRDefault="003138DD" w:rsidP="00C1536A">
      <w:pPr>
        <w:pStyle w:val="a4"/>
        <w:numPr>
          <w:ilvl w:val="0"/>
          <w:numId w:val="12"/>
        </w:numPr>
        <w:jc w:val="both"/>
        <w:rPr>
          <w:rFonts w:cstheme="minorHAnsi"/>
          <w:sz w:val="24"/>
          <w:szCs w:val="24"/>
          <w:lang w:val="el-GR"/>
        </w:rPr>
      </w:pPr>
      <w:r w:rsidRPr="003C511F">
        <w:rPr>
          <w:rFonts w:cstheme="minorHAnsi"/>
          <w:sz w:val="24"/>
          <w:szCs w:val="24"/>
          <w:lang w:val="el-GR"/>
        </w:rPr>
        <w:t>Τα παιδιά θεατές</w:t>
      </w:r>
      <w:r w:rsidR="003C511F" w:rsidRPr="003C511F">
        <w:rPr>
          <w:rFonts w:cstheme="minorHAnsi"/>
          <w:sz w:val="24"/>
          <w:szCs w:val="24"/>
          <w:lang w:val="el-GR"/>
        </w:rPr>
        <w:t xml:space="preserve"> / </w:t>
      </w:r>
      <w:r w:rsidRPr="003C511F">
        <w:rPr>
          <w:rFonts w:cstheme="minorHAnsi"/>
          <w:sz w:val="24"/>
          <w:szCs w:val="24"/>
          <w:lang w:val="el-GR"/>
        </w:rPr>
        <w:t>Οι εκπαιδευτικοί</w:t>
      </w:r>
      <w:r w:rsidR="003C511F" w:rsidRPr="003C511F">
        <w:rPr>
          <w:rFonts w:cstheme="minorHAnsi"/>
          <w:sz w:val="24"/>
          <w:szCs w:val="24"/>
          <w:lang w:val="el-GR"/>
        </w:rPr>
        <w:t xml:space="preserve"> / </w:t>
      </w:r>
      <w:r w:rsidRPr="003C511F">
        <w:rPr>
          <w:rFonts w:cstheme="minorHAnsi"/>
          <w:sz w:val="24"/>
          <w:szCs w:val="24"/>
          <w:lang w:val="el-GR"/>
        </w:rPr>
        <w:t>Οι γονείς</w:t>
      </w:r>
    </w:p>
    <w:p w:rsidR="003C511F" w:rsidRDefault="003C511F" w:rsidP="0032547E">
      <w:pPr>
        <w:pStyle w:val="a4"/>
        <w:ind w:firstLine="360"/>
        <w:jc w:val="both"/>
        <w:rPr>
          <w:rFonts w:cstheme="minorHAnsi"/>
          <w:sz w:val="24"/>
          <w:szCs w:val="24"/>
          <w:lang w:val="el-GR"/>
        </w:rPr>
      </w:pPr>
    </w:p>
    <w:p w:rsidR="003138DD" w:rsidRPr="00FA70AC" w:rsidRDefault="00D56C2C" w:rsidP="0032547E">
      <w:pPr>
        <w:pStyle w:val="a4"/>
        <w:ind w:firstLine="360"/>
        <w:jc w:val="both"/>
        <w:rPr>
          <w:rFonts w:cstheme="minorHAnsi"/>
          <w:sz w:val="24"/>
          <w:szCs w:val="24"/>
          <w:lang w:val="el-GR"/>
        </w:rPr>
      </w:pPr>
      <w:r>
        <w:rPr>
          <w:rFonts w:cstheme="minorHAnsi"/>
          <w:sz w:val="24"/>
          <w:szCs w:val="24"/>
          <w:lang w:val="el-GR"/>
        </w:rPr>
        <w:t>Σ</w:t>
      </w:r>
      <w:r w:rsidR="003138DD" w:rsidRPr="00FA70AC">
        <w:rPr>
          <w:rFonts w:cstheme="minorHAnsi"/>
          <w:sz w:val="24"/>
          <w:szCs w:val="24"/>
          <w:lang w:val="el-GR"/>
        </w:rPr>
        <w:t>το σεμινάριο, που απευθύνεται σε γονείς, εκπαιδευτικούς και ειδικούς ψυχικής υγείας, θα προσπαθήσουμε θεωρητικά αλλά κυρίως βιωματικά</w:t>
      </w:r>
    </w:p>
    <w:p w:rsidR="003138DD" w:rsidRPr="00FA70AC" w:rsidRDefault="003138DD" w:rsidP="006B4A39">
      <w:pPr>
        <w:pStyle w:val="a4"/>
        <w:numPr>
          <w:ilvl w:val="0"/>
          <w:numId w:val="11"/>
        </w:numPr>
        <w:jc w:val="both"/>
        <w:rPr>
          <w:rFonts w:cstheme="minorHAnsi"/>
          <w:sz w:val="24"/>
          <w:szCs w:val="24"/>
          <w:lang w:val="el-GR"/>
        </w:rPr>
      </w:pPr>
      <w:r w:rsidRPr="00FA70AC">
        <w:rPr>
          <w:rFonts w:cstheme="minorHAnsi"/>
          <w:sz w:val="24"/>
          <w:szCs w:val="24"/>
          <w:lang w:val="el-GR"/>
        </w:rPr>
        <w:t xml:space="preserve">να μοιραστούμε την εμπειρία του ΨΠΤ του δημοτικού σχολείου του Κολλεγίου Αθηνών </w:t>
      </w:r>
    </w:p>
    <w:p w:rsidR="003138DD" w:rsidRPr="00FA70AC" w:rsidRDefault="003138DD" w:rsidP="006B4A39">
      <w:pPr>
        <w:pStyle w:val="a4"/>
        <w:numPr>
          <w:ilvl w:val="0"/>
          <w:numId w:val="11"/>
        </w:numPr>
        <w:jc w:val="both"/>
        <w:rPr>
          <w:rFonts w:cstheme="minorHAnsi"/>
          <w:sz w:val="24"/>
          <w:szCs w:val="24"/>
        </w:rPr>
      </w:pPr>
      <w:r w:rsidRPr="00FA70AC">
        <w:rPr>
          <w:rFonts w:cstheme="minorHAnsi"/>
          <w:sz w:val="24"/>
          <w:szCs w:val="24"/>
        </w:rPr>
        <w:t>να α</w:t>
      </w:r>
      <w:proofErr w:type="spellStart"/>
      <w:r w:rsidRPr="00FA70AC">
        <w:rPr>
          <w:rFonts w:cstheme="minorHAnsi"/>
          <w:sz w:val="24"/>
          <w:szCs w:val="24"/>
        </w:rPr>
        <w:t>ντ</w:t>
      </w:r>
      <w:proofErr w:type="spellEnd"/>
      <w:r w:rsidRPr="00FA70AC">
        <w:rPr>
          <w:rFonts w:cstheme="minorHAnsi"/>
          <w:sz w:val="24"/>
          <w:szCs w:val="24"/>
        </w:rPr>
        <w:t xml:space="preserve">αλλάξουμε </w:t>
      </w:r>
      <w:proofErr w:type="spellStart"/>
      <w:r w:rsidRPr="00FA70AC">
        <w:rPr>
          <w:rFonts w:cstheme="minorHAnsi"/>
          <w:sz w:val="24"/>
          <w:szCs w:val="24"/>
        </w:rPr>
        <w:t>ιδέες</w:t>
      </w:r>
      <w:proofErr w:type="spellEnd"/>
      <w:r w:rsidRPr="00FA70AC">
        <w:rPr>
          <w:rFonts w:cstheme="minorHAnsi"/>
          <w:sz w:val="24"/>
          <w:szCs w:val="24"/>
        </w:rPr>
        <w:t xml:space="preserve"> και πρα</w:t>
      </w:r>
      <w:proofErr w:type="spellStart"/>
      <w:r w:rsidRPr="00FA70AC">
        <w:rPr>
          <w:rFonts w:cstheme="minorHAnsi"/>
          <w:sz w:val="24"/>
          <w:szCs w:val="24"/>
        </w:rPr>
        <w:t>κτικές</w:t>
      </w:r>
      <w:proofErr w:type="spellEnd"/>
    </w:p>
    <w:p w:rsidR="003138DD" w:rsidRPr="00FA70AC" w:rsidRDefault="003138DD" w:rsidP="006B4A39">
      <w:pPr>
        <w:pStyle w:val="a4"/>
        <w:numPr>
          <w:ilvl w:val="0"/>
          <w:numId w:val="11"/>
        </w:numPr>
        <w:jc w:val="both"/>
        <w:rPr>
          <w:rFonts w:cstheme="minorHAnsi"/>
          <w:sz w:val="24"/>
          <w:szCs w:val="24"/>
          <w:lang w:val="el-GR"/>
        </w:rPr>
      </w:pPr>
      <w:r w:rsidRPr="00FA70AC">
        <w:rPr>
          <w:rFonts w:cstheme="minorHAnsi"/>
          <w:sz w:val="24"/>
          <w:szCs w:val="24"/>
          <w:lang w:val="el-GR"/>
        </w:rPr>
        <w:t xml:space="preserve">να ορίσουμε το φαινόμενο του σχολικού εκφοβισμού </w:t>
      </w:r>
    </w:p>
    <w:p w:rsidR="003138DD" w:rsidRPr="00FA70AC" w:rsidRDefault="003138DD" w:rsidP="006B4A39">
      <w:pPr>
        <w:pStyle w:val="a4"/>
        <w:numPr>
          <w:ilvl w:val="0"/>
          <w:numId w:val="11"/>
        </w:numPr>
        <w:jc w:val="both"/>
        <w:rPr>
          <w:rFonts w:cstheme="minorHAnsi"/>
          <w:sz w:val="24"/>
          <w:szCs w:val="24"/>
          <w:lang w:val="el-GR"/>
        </w:rPr>
      </w:pPr>
      <w:r w:rsidRPr="00FA70AC">
        <w:rPr>
          <w:rFonts w:cstheme="minorHAnsi"/>
          <w:sz w:val="24"/>
          <w:szCs w:val="24"/>
          <w:lang w:val="el-GR"/>
        </w:rPr>
        <w:t xml:space="preserve">να παρουσιάσουμε το προφίλ του μαθητή που ασκεί βία και του μαθητή που τη δέχεται </w:t>
      </w:r>
    </w:p>
    <w:p w:rsidR="003138DD" w:rsidRPr="00FA70AC" w:rsidRDefault="003138DD" w:rsidP="006B4A39">
      <w:pPr>
        <w:pStyle w:val="a4"/>
        <w:numPr>
          <w:ilvl w:val="0"/>
          <w:numId w:val="11"/>
        </w:numPr>
        <w:jc w:val="both"/>
        <w:rPr>
          <w:rFonts w:cstheme="minorHAnsi"/>
          <w:sz w:val="24"/>
          <w:szCs w:val="24"/>
          <w:lang w:val="el-GR"/>
        </w:rPr>
      </w:pPr>
      <w:r w:rsidRPr="00FA70AC">
        <w:rPr>
          <w:rFonts w:cstheme="minorHAnsi"/>
          <w:sz w:val="24"/>
          <w:szCs w:val="24"/>
          <w:lang w:val="el-GR"/>
        </w:rPr>
        <w:t>να μιλήσουμε για τα αίτια που οδηγούν στον εκφοβισμό</w:t>
      </w:r>
    </w:p>
    <w:p w:rsidR="003138DD" w:rsidRPr="00FA70AC" w:rsidRDefault="003138DD" w:rsidP="006B4A39">
      <w:pPr>
        <w:pStyle w:val="a4"/>
        <w:numPr>
          <w:ilvl w:val="0"/>
          <w:numId w:val="11"/>
        </w:numPr>
        <w:jc w:val="both"/>
        <w:rPr>
          <w:rFonts w:cstheme="minorHAnsi"/>
          <w:sz w:val="24"/>
          <w:szCs w:val="24"/>
          <w:lang w:val="el-GR"/>
        </w:rPr>
      </w:pPr>
      <w:r w:rsidRPr="00FA70AC">
        <w:rPr>
          <w:rFonts w:cstheme="minorHAnsi"/>
          <w:sz w:val="24"/>
          <w:szCs w:val="24"/>
          <w:lang w:val="el-GR"/>
        </w:rPr>
        <w:lastRenderedPageBreak/>
        <w:t xml:space="preserve"> να δώσουμε συμβουλές για την αντιμετώπιση του φαινομένου μέσα στην τάξη και έξω από αυτή.</w:t>
      </w:r>
    </w:p>
    <w:p w:rsidR="003C511F" w:rsidRDefault="003C511F" w:rsidP="00301091">
      <w:pPr>
        <w:jc w:val="both"/>
        <w:rPr>
          <w:rFonts w:cstheme="minorHAnsi"/>
          <w:b/>
          <w:sz w:val="24"/>
          <w:szCs w:val="24"/>
          <w:lang w:val="el-GR"/>
        </w:rPr>
      </w:pPr>
    </w:p>
    <w:p w:rsidR="0017379A" w:rsidRDefault="0017379A" w:rsidP="00301091">
      <w:pPr>
        <w:jc w:val="both"/>
        <w:rPr>
          <w:rFonts w:cstheme="minorHAnsi"/>
          <w:sz w:val="24"/>
          <w:szCs w:val="24"/>
          <w:lang w:val="el-GR"/>
        </w:rPr>
      </w:pPr>
      <w:r w:rsidRPr="00FA70AC">
        <w:rPr>
          <w:rFonts w:cstheme="minorHAnsi"/>
          <w:b/>
          <w:sz w:val="24"/>
          <w:szCs w:val="24"/>
          <w:lang w:val="el-GR"/>
        </w:rPr>
        <w:t>Εισηγήτρι</w:t>
      </w:r>
      <w:r w:rsidR="007E3EE1" w:rsidRPr="00FA70AC">
        <w:rPr>
          <w:rFonts w:cstheme="minorHAnsi"/>
          <w:b/>
          <w:sz w:val="24"/>
          <w:szCs w:val="24"/>
          <w:lang w:val="el-GR"/>
        </w:rPr>
        <w:t>ες</w:t>
      </w:r>
      <w:r w:rsidRPr="00FA70AC">
        <w:rPr>
          <w:rFonts w:cstheme="minorHAnsi"/>
          <w:b/>
          <w:sz w:val="24"/>
          <w:szCs w:val="24"/>
          <w:lang w:val="el-GR"/>
        </w:rPr>
        <w:t xml:space="preserve">: Ν. Παπαδοπούλου, </w:t>
      </w:r>
      <w:proofErr w:type="spellStart"/>
      <w:r w:rsidRPr="00FA70AC">
        <w:rPr>
          <w:rFonts w:cstheme="minorHAnsi"/>
          <w:b/>
          <w:sz w:val="24"/>
          <w:szCs w:val="24"/>
          <w:lang w:val="el-GR"/>
        </w:rPr>
        <w:t>Μ.Sc</w:t>
      </w:r>
      <w:proofErr w:type="spellEnd"/>
      <w:r w:rsidRPr="00FA70AC">
        <w:rPr>
          <w:rFonts w:cstheme="minorHAnsi"/>
          <w:b/>
          <w:sz w:val="24"/>
          <w:szCs w:val="24"/>
          <w:lang w:val="el-GR"/>
        </w:rPr>
        <w:t xml:space="preserve">., Β. </w:t>
      </w:r>
      <w:proofErr w:type="spellStart"/>
      <w:r w:rsidRPr="00FA70AC">
        <w:rPr>
          <w:rFonts w:cstheme="minorHAnsi"/>
          <w:b/>
          <w:sz w:val="24"/>
          <w:szCs w:val="24"/>
          <w:lang w:val="el-GR"/>
        </w:rPr>
        <w:t>Βυθούλκα</w:t>
      </w:r>
      <w:proofErr w:type="spellEnd"/>
      <w:r w:rsidRPr="00FA70AC">
        <w:rPr>
          <w:rFonts w:cstheme="minorHAnsi"/>
          <w:b/>
          <w:sz w:val="24"/>
          <w:szCs w:val="24"/>
          <w:lang w:val="el-GR"/>
        </w:rPr>
        <w:t>, Τ. Νησιώτη,</w:t>
      </w:r>
      <w:r w:rsidRPr="00FA70AC">
        <w:rPr>
          <w:rFonts w:cstheme="minorHAnsi"/>
          <w:sz w:val="24"/>
          <w:szCs w:val="24"/>
          <w:lang w:val="el-GR"/>
        </w:rPr>
        <w:t xml:space="preserve"> </w:t>
      </w:r>
      <w:proofErr w:type="spellStart"/>
      <w:r w:rsidRPr="00FA70AC">
        <w:rPr>
          <w:rFonts w:cstheme="minorHAnsi"/>
          <w:sz w:val="24"/>
          <w:szCs w:val="24"/>
          <w:lang w:val="el-GR"/>
        </w:rPr>
        <w:t>Ψυχοπαιδαγωγοί</w:t>
      </w:r>
      <w:proofErr w:type="spellEnd"/>
      <w:r w:rsidRPr="00FA70AC">
        <w:rPr>
          <w:rFonts w:cstheme="minorHAnsi"/>
          <w:sz w:val="24"/>
          <w:szCs w:val="24"/>
          <w:lang w:val="el-GR"/>
        </w:rPr>
        <w:t>- Ψυχολόγοι Δημοτικού Κολλεγίου Αθηνών.</w:t>
      </w:r>
    </w:p>
    <w:p w:rsidR="00CD6C87" w:rsidRPr="003C511F" w:rsidRDefault="00CD6C87" w:rsidP="003C511F">
      <w:pPr>
        <w:pStyle w:val="Web"/>
        <w:ind w:left="720"/>
        <w:jc w:val="both"/>
        <w:rPr>
          <w:rFonts w:asciiTheme="minorHAnsi" w:hAnsiTheme="minorHAnsi" w:cstheme="minorHAnsi"/>
          <w:color w:val="FF0000"/>
          <w:lang w:val="el-GR"/>
        </w:rPr>
      </w:pPr>
    </w:p>
    <w:p w:rsidR="004D02E3" w:rsidRPr="00FA70AC" w:rsidRDefault="00D97316" w:rsidP="00D56C2C">
      <w:pPr>
        <w:pStyle w:val="Web"/>
        <w:numPr>
          <w:ilvl w:val="0"/>
          <w:numId w:val="23"/>
        </w:numPr>
        <w:jc w:val="both"/>
        <w:rPr>
          <w:rFonts w:asciiTheme="minorHAnsi" w:hAnsiTheme="minorHAnsi" w:cstheme="minorHAnsi"/>
          <w:color w:val="FF0000"/>
        </w:rPr>
      </w:pPr>
      <w:proofErr w:type="spellStart"/>
      <w:r w:rsidRPr="00FA70AC">
        <w:rPr>
          <w:rFonts w:asciiTheme="minorHAnsi" w:hAnsiTheme="minorHAnsi" w:cstheme="minorHAnsi"/>
          <w:color w:val="FF0000"/>
          <w:spacing w:val="5"/>
        </w:rPr>
        <w:t>Σά</w:t>
      </w:r>
      <w:proofErr w:type="spellEnd"/>
      <w:r w:rsidRPr="00FA70AC">
        <w:rPr>
          <w:rFonts w:asciiTheme="minorHAnsi" w:hAnsiTheme="minorHAnsi" w:cstheme="minorHAnsi"/>
          <w:color w:val="FF0000"/>
          <w:spacing w:val="5"/>
        </w:rPr>
        <w:t>ββατο, 30</w:t>
      </w:r>
      <w:r w:rsidR="004D02E3" w:rsidRPr="00FA70AC">
        <w:rPr>
          <w:rFonts w:asciiTheme="minorHAnsi" w:hAnsiTheme="minorHAnsi" w:cstheme="minorHAnsi"/>
          <w:color w:val="FF0000"/>
          <w:spacing w:val="5"/>
        </w:rPr>
        <w:t xml:space="preserve"> </w:t>
      </w:r>
      <w:proofErr w:type="spellStart"/>
      <w:r w:rsidRPr="00FA70AC">
        <w:rPr>
          <w:rFonts w:asciiTheme="minorHAnsi" w:hAnsiTheme="minorHAnsi" w:cstheme="minorHAnsi"/>
          <w:color w:val="FF0000"/>
          <w:spacing w:val="5"/>
          <w:lang w:val="el-GR"/>
        </w:rPr>
        <w:t>Μαΐ</w:t>
      </w:r>
      <w:r w:rsidR="004D02E3" w:rsidRPr="00FA70AC">
        <w:rPr>
          <w:rFonts w:asciiTheme="minorHAnsi" w:hAnsiTheme="minorHAnsi" w:cstheme="minorHAnsi"/>
          <w:color w:val="FF0000"/>
          <w:spacing w:val="5"/>
        </w:rPr>
        <w:t>ου</w:t>
      </w:r>
      <w:proofErr w:type="spellEnd"/>
      <w:r w:rsidR="004D02E3" w:rsidRPr="00FA70AC">
        <w:rPr>
          <w:rFonts w:asciiTheme="minorHAnsi" w:hAnsiTheme="minorHAnsi" w:cstheme="minorHAnsi"/>
          <w:color w:val="FF0000"/>
          <w:spacing w:val="5"/>
        </w:rPr>
        <w:t xml:space="preserve"> </w:t>
      </w:r>
      <w:r w:rsidRPr="00FA70AC">
        <w:rPr>
          <w:rFonts w:asciiTheme="minorHAnsi" w:hAnsiTheme="minorHAnsi" w:cstheme="minorHAnsi"/>
          <w:color w:val="FF0000"/>
        </w:rPr>
        <w:t>20</w:t>
      </w:r>
      <w:r w:rsidRPr="00FA70AC">
        <w:rPr>
          <w:rFonts w:asciiTheme="minorHAnsi" w:hAnsiTheme="minorHAnsi" w:cstheme="minorHAnsi"/>
          <w:color w:val="FF0000"/>
          <w:lang w:val="el-GR"/>
        </w:rPr>
        <w:t>20</w:t>
      </w:r>
      <w:r w:rsidR="004D02E3" w:rsidRPr="00FA70AC">
        <w:rPr>
          <w:rFonts w:asciiTheme="minorHAnsi" w:hAnsiTheme="minorHAnsi" w:cstheme="minorHAnsi"/>
          <w:color w:val="FF0000"/>
        </w:rPr>
        <w:t>, 11:00-13:20.</w:t>
      </w:r>
    </w:p>
    <w:p w:rsidR="004D02E3" w:rsidRPr="00FA70AC" w:rsidRDefault="004D02E3" w:rsidP="004D02E3">
      <w:pPr>
        <w:pStyle w:val="Web"/>
        <w:rPr>
          <w:rFonts w:asciiTheme="minorHAnsi" w:hAnsiTheme="minorHAnsi" w:cstheme="minorHAnsi"/>
          <w:b/>
          <w:i/>
          <w:color w:val="FF0000"/>
          <w:spacing w:val="5"/>
        </w:rPr>
      </w:pPr>
    </w:p>
    <w:p w:rsidR="004D02E3" w:rsidRPr="00FA70AC" w:rsidRDefault="004D02E3" w:rsidP="004D02E3">
      <w:pPr>
        <w:pStyle w:val="Web"/>
        <w:rPr>
          <w:rFonts w:asciiTheme="minorHAnsi" w:hAnsiTheme="minorHAnsi" w:cstheme="minorHAnsi"/>
          <w:color w:val="FF0000"/>
        </w:rPr>
      </w:pPr>
      <w:proofErr w:type="spellStart"/>
      <w:r w:rsidRPr="00FA70AC">
        <w:rPr>
          <w:rFonts w:asciiTheme="minorHAnsi" w:hAnsiTheme="minorHAnsi" w:cstheme="minorHAnsi"/>
          <w:b/>
          <w:i/>
          <w:color w:val="FF0000"/>
          <w:spacing w:val="5"/>
        </w:rPr>
        <w:t>Θέμ</w:t>
      </w:r>
      <w:proofErr w:type="spellEnd"/>
      <w:r w:rsidRPr="00FA70AC">
        <w:rPr>
          <w:rFonts w:asciiTheme="minorHAnsi" w:hAnsiTheme="minorHAnsi" w:cstheme="minorHAnsi"/>
          <w:b/>
          <w:i/>
          <w:color w:val="FF0000"/>
          <w:spacing w:val="5"/>
        </w:rPr>
        <w:t xml:space="preserve">α: Developing Oral Competency through the use of Impromptu Style Speaking Activities </w:t>
      </w:r>
    </w:p>
    <w:p w:rsidR="003C511F" w:rsidRDefault="004D02E3" w:rsidP="003C511F">
      <w:pPr>
        <w:pStyle w:val="Web"/>
        <w:jc w:val="both"/>
        <w:rPr>
          <w:rFonts w:asciiTheme="minorHAnsi" w:hAnsiTheme="minorHAnsi" w:cstheme="minorHAnsi"/>
          <w:color w:val="FF0000"/>
        </w:rPr>
      </w:pPr>
      <w:r w:rsidRPr="00FA70AC">
        <w:rPr>
          <w:rFonts w:asciiTheme="minorHAnsi" w:hAnsiTheme="minorHAnsi" w:cstheme="minorHAnsi"/>
          <w:color w:val="FF0000"/>
        </w:rPr>
        <w:t> </w:t>
      </w:r>
    </w:p>
    <w:p w:rsidR="004D02E3" w:rsidRPr="00FA70AC" w:rsidRDefault="004D02E3" w:rsidP="00CD6C87">
      <w:pPr>
        <w:pStyle w:val="Web"/>
        <w:ind w:firstLine="720"/>
        <w:jc w:val="both"/>
        <w:rPr>
          <w:rFonts w:asciiTheme="minorHAnsi" w:hAnsiTheme="minorHAnsi" w:cstheme="minorHAnsi"/>
          <w:color w:val="000000"/>
        </w:rPr>
      </w:pPr>
      <w:r w:rsidRPr="00FA70AC">
        <w:rPr>
          <w:rFonts w:asciiTheme="minorHAnsi" w:hAnsiTheme="minorHAnsi" w:cstheme="minorHAnsi"/>
          <w:color w:val="000000"/>
        </w:rPr>
        <w:t xml:space="preserve">Building learners’ oral competency is a key element of any language classroom. This is without a doubt a great challenge for language teachers as it is difficult to formally plan and assess within lessons. In addition, it is an even greater challenge to evaluate a learner’s oral competency and progress. Impromptu style speaking activities can help provide learners of all ages and aptitudes the guided practice necessary to embellish their speaking skills in an unobtrusive and fun way. </w:t>
      </w:r>
    </w:p>
    <w:p w:rsidR="003C511F" w:rsidRDefault="003C511F" w:rsidP="004D02E3">
      <w:pPr>
        <w:pStyle w:val="Web"/>
        <w:rPr>
          <w:rFonts w:asciiTheme="minorHAnsi" w:hAnsiTheme="minorHAnsi" w:cstheme="minorHAnsi"/>
          <w:b/>
          <w:bCs/>
          <w:color w:val="000000"/>
        </w:rPr>
      </w:pPr>
    </w:p>
    <w:p w:rsidR="004D02E3" w:rsidRDefault="004D02E3" w:rsidP="004D02E3">
      <w:pPr>
        <w:pStyle w:val="Web"/>
        <w:rPr>
          <w:rFonts w:asciiTheme="minorHAnsi" w:hAnsiTheme="minorHAnsi" w:cstheme="minorHAnsi"/>
          <w:b/>
          <w:bCs/>
          <w:color w:val="000000"/>
        </w:rPr>
      </w:pPr>
      <w:r w:rsidRPr="00FA70AC">
        <w:rPr>
          <w:rFonts w:asciiTheme="minorHAnsi" w:hAnsiTheme="minorHAnsi" w:cstheme="minorHAnsi"/>
          <w:b/>
          <w:bCs/>
          <w:color w:val="000000"/>
        </w:rPr>
        <w:t>Key concerns addressed during the workshop:</w:t>
      </w:r>
    </w:p>
    <w:p w:rsidR="00AD1903" w:rsidRPr="00FA70AC" w:rsidRDefault="00AD1903" w:rsidP="004D02E3">
      <w:pPr>
        <w:pStyle w:val="Web"/>
        <w:rPr>
          <w:rFonts w:asciiTheme="minorHAnsi" w:hAnsiTheme="minorHAnsi" w:cstheme="minorHAnsi"/>
          <w:color w:val="000000"/>
        </w:rPr>
      </w:pPr>
    </w:p>
    <w:p w:rsidR="004D02E3" w:rsidRPr="00FA70AC" w:rsidRDefault="004D02E3" w:rsidP="00AD1903">
      <w:pPr>
        <w:pStyle w:val="Web"/>
        <w:numPr>
          <w:ilvl w:val="0"/>
          <w:numId w:val="25"/>
        </w:numPr>
        <w:rPr>
          <w:rFonts w:cstheme="minorHAnsi"/>
          <w:color w:val="000000"/>
        </w:rPr>
      </w:pPr>
      <w:r w:rsidRPr="00FA70AC">
        <w:rPr>
          <w:rFonts w:cstheme="minorHAnsi"/>
          <w:color w:val="000000"/>
        </w:rPr>
        <w:t xml:space="preserve">Why is it important to teach ‘speaking’?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Why is it important to encourage learners to speak?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What are some of the challenges faced by teachers and learners alike?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How can speaking be formally introduced into a curriculum?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How can speaking activities be adapted to suit the varying needs and abilities of language learners?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How can oral production be assessed? </w:t>
      </w:r>
    </w:p>
    <w:p w:rsidR="004D02E3" w:rsidRPr="00FA70AC" w:rsidRDefault="004D02E3" w:rsidP="006B4A39">
      <w:pPr>
        <w:numPr>
          <w:ilvl w:val="0"/>
          <w:numId w:val="13"/>
        </w:numPr>
        <w:spacing w:after="0" w:line="240" w:lineRule="auto"/>
        <w:rPr>
          <w:rFonts w:eastAsia="Times New Roman" w:cstheme="minorHAnsi"/>
          <w:color w:val="000000"/>
          <w:sz w:val="24"/>
          <w:szCs w:val="24"/>
        </w:rPr>
      </w:pPr>
      <w:r w:rsidRPr="00FA70AC">
        <w:rPr>
          <w:rFonts w:eastAsia="Times New Roman" w:cstheme="minorHAnsi"/>
          <w:color w:val="000000"/>
          <w:sz w:val="24"/>
          <w:szCs w:val="24"/>
        </w:rPr>
        <w:t xml:space="preserve">How can oral production assessment tools be adapted to suit the task and learners’ needs? </w:t>
      </w:r>
    </w:p>
    <w:p w:rsidR="004D02E3" w:rsidRPr="00FA70AC" w:rsidRDefault="004D02E3" w:rsidP="004D02E3">
      <w:pPr>
        <w:pStyle w:val="Web"/>
        <w:rPr>
          <w:rFonts w:asciiTheme="minorHAnsi" w:eastAsiaTheme="minorHAnsi" w:hAnsiTheme="minorHAnsi" w:cstheme="minorHAnsi"/>
          <w:color w:val="000000"/>
        </w:rPr>
      </w:pPr>
      <w:r w:rsidRPr="00FA70AC">
        <w:rPr>
          <w:rFonts w:asciiTheme="minorHAnsi" w:hAnsiTheme="minorHAnsi" w:cstheme="minorHAnsi"/>
          <w:color w:val="000000"/>
        </w:rPr>
        <w:t> </w:t>
      </w:r>
    </w:p>
    <w:p w:rsidR="004D02E3" w:rsidRPr="00FA70AC" w:rsidRDefault="004D02E3" w:rsidP="00CD6C87">
      <w:pPr>
        <w:pStyle w:val="Web"/>
        <w:ind w:firstLine="360"/>
        <w:rPr>
          <w:rFonts w:asciiTheme="minorHAnsi" w:hAnsiTheme="minorHAnsi" w:cstheme="minorHAnsi"/>
          <w:color w:val="000000"/>
        </w:rPr>
      </w:pPr>
      <w:r w:rsidRPr="00FA70AC">
        <w:rPr>
          <w:rFonts w:asciiTheme="minorHAnsi" w:hAnsiTheme="minorHAnsi" w:cstheme="minorHAnsi"/>
          <w:color w:val="000000"/>
        </w:rPr>
        <w:t>This workshop will primarily focus on providing teachers with numerous impromptu style speaking activities that can be used in any classroom and can be adapted to suit learner level and interest. Teachers attending the seminar will be provided with the opportunity to: reflect on authentic learners’ speech by listening to real students speaking; evaluate and assess different pupils’ oral proficiency; gain an in depth understanding of the significance of promoting this skill by planning it within the language course curriculum.   </w:t>
      </w:r>
    </w:p>
    <w:p w:rsidR="004D02E3" w:rsidRPr="00FA70AC" w:rsidRDefault="004D02E3" w:rsidP="004D02E3">
      <w:pPr>
        <w:pStyle w:val="Web"/>
        <w:rPr>
          <w:rFonts w:asciiTheme="minorHAnsi" w:hAnsiTheme="minorHAnsi" w:cstheme="minorHAnsi"/>
          <w:color w:val="000000"/>
        </w:rPr>
      </w:pPr>
      <w:r w:rsidRPr="00FA70AC">
        <w:rPr>
          <w:rFonts w:asciiTheme="minorHAnsi" w:hAnsiTheme="minorHAnsi" w:cstheme="minorHAnsi"/>
          <w:color w:val="000000"/>
        </w:rPr>
        <w:t> </w:t>
      </w:r>
    </w:p>
    <w:p w:rsidR="004D02E3" w:rsidRPr="00FA70AC" w:rsidRDefault="004D02E3" w:rsidP="004D02E3">
      <w:pPr>
        <w:pStyle w:val="Web"/>
        <w:rPr>
          <w:rFonts w:asciiTheme="minorHAnsi" w:hAnsiTheme="minorHAnsi" w:cstheme="minorHAnsi"/>
          <w:color w:val="000000"/>
        </w:rPr>
      </w:pPr>
      <w:r w:rsidRPr="00FA70AC">
        <w:rPr>
          <w:rFonts w:asciiTheme="minorHAnsi" w:hAnsiTheme="minorHAnsi" w:cstheme="minorHAnsi"/>
          <w:color w:val="000000"/>
        </w:rPr>
        <w:t>*Language of instruction: English.</w:t>
      </w:r>
    </w:p>
    <w:p w:rsidR="004D02E3" w:rsidRPr="00FA70AC" w:rsidRDefault="004D02E3" w:rsidP="004D02E3">
      <w:pPr>
        <w:pStyle w:val="Web"/>
        <w:rPr>
          <w:rFonts w:asciiTheme="minorHAnsi" w:hAnsiTheme="minorHAnsi" w:cstheme="minorHAnsi"/>
          <w:color w:val="000000"/>
        </w:rPr>
      </w:pPr>
      <w:r w:rsidRPr="00FA70AC">
        <w:rPr>
          <w:rFonts w:asciiTheme="minorHAnsi" w:hAnsiTheme="minorHAnsi" w:cstheme="minorHAnsi"/>
          <w:b/>
          <w:bCs/>
          <w:color w:val="000000"/>
        </w:rPr>
        <w:t xml:space="preserve">Moderator: Maria </w:t>
      </w:r>
      <w:proofErr w:type="spellStart"/>
      <w:r w:rsidRPr="00FA70AC">
        <w:rPr>
          <w:rFonts w:asciiTheme="minorHAnsi" w:hAnsiTheme="minorHAnsi" w:cstheme="minorHAnsi"/>
          <w:b/>
          <w:bCs/>
          <w:color w:val="000000"/>
        </w:rPr>
        <w:t>Mavrakis</w:t>
      </w:r>
      <w:proofErr w:type="spellEnd"/>
      <w:r w:rsidRPr="00FA70AC">
        <w:rPr>
          <w:rFonts w:asciiTheme="minorHAnsi" w:hAnsiTheme="minorHAnsi" w:cstheme="minorHAnsi"/>
          <w:b/>
          <w:bCs/>
          <w:color w:val="000000"/>
        </w:rPr>
        <w:t xml:space="preserve">, B.Ed. English and English as a Second Language, Postgraduate Diploma in TESOL and ALBE, M. A. in Educational Leadership, </w:t>
      </w:r>
      <w:r w:rsidRPr="00FA70AC">
        <w:rPr>
          <w:rFonts w:asciiTheme="minorHAnsi" w:hAnsiTheme="minorHAnsi" w:cstheme="minorHAnsi"/>
          <w:color w:val="000000"/>
        </w:rPr>
        <w:t xml:space="preserve">English Teacher at </w:t>
      </w:r>
      <w:proofErr w:type="spellStart"/>
      <w:r w:rsidRPr="00FA70AC">
        <w:rPr>
          <w:rFonts w:asciiTheme="minorHAnsi" w:hAnsiTheme="minorHAnsi" w:cstheme="minorHAnsi"/>
          <w:color w:val="000000"/>
        </w:rPr>
        <w:t>Psychico</w:t>
      </w:r>
      <w:proofErr w:type="spellEnd"/>
      <w:r w:rsidRPr="00FA70AC">
        <w:rPr>
          <w:rFonts w:asciiTheme="minorHAnsi" w:hAnsiTheme="minorHAnsi" w:cstheme="minorHAnsi"/>
          <w:color w:val="000000"/>
        </w:rPr>
        <w:t xml:space="preserve"> College Junior High School.</w:t>
      </w:r>
    </w:p>
    <w:p w:rsidR="004D02E3" w:rsidRPr="00FA70AC" w:rsidRDefault="004D02E3" w:rsidP="004D02E3">
      <w:pPr>
        <w:pStyle w:val="Web"/>
        <w:rPr>
          <w:rFonts w:asciiTheme="minorHAnsi" w:hAnsiTheme="minorHAnsi" w:cstheme="minorHAnsi"/>
          <w:color w:val="000000"/>
        </w:rPr>
      </w:pPr>
    </w:p>
    <w:p w:rsidR="004D02E3" w:rsidRDefault="004D02E3" w:rsidP="004D02E3">
      <w:pPr>
        <w:pStyle w:val="Web"/>
        <w:jc w:val="both"/>
        <w:rPr>
          <w:rFonts w:asciiTheme="minorHAnsi" w:hAnsiTheme="minorHAnsi" w:cstheme="minorHAnsi"/>
          <w:color w:val="000000"/>
        </w:rPr>
      </w:pPr>
      <w:r w:rsidRPr="00FA70AC">
        <w:rPr>
          <w:rFonts w:asciiTheme="minorHAnsi" w:hAnsiTheme="minorHAnsi" w:cstheme="minorHAnsi"/>
          <w:color w:val="000000"/>
        </w:rPr>
        <w:t> </w:t>
      </w:r>
    </w:p>
    <w:p w:rsidR="00FA70AC" w:rsidRPr="00FA70AC" w:rsidRDefault="00D97316" w:rsidP="00D56C2C">
      <w:pPr>
        <w:pStyle w:val="Web"/>
        <w:numPr>
          <w:ilvl w:val="0"/>
          <w:numId w:val="23"/>
        </w:numPr>
        <w:jc w:val="both"/>
        <w:rPr>
          <w:rFonts w:asciiTheme="minorHAnsi" w:hAnsiTheme="minorHAnsi" w:cstheme="minorHAnsi"/>
          <w:b/>
          <w:i/>
          <w:color w:val="FF0000"/>
          <w:lang w:val="el-GR"/>
        </w:rPr>
      </w:pPr>
      <w:proofErr w:type="spellStart"/>
      <w:r w:rsidRPr="00FA70AC">
        <w:rPr>
          <w:rFonts w:asciiTheme="minorHAnsi" w:hAnsiTheme="minorHAnsi" w:cstheme="minorHAnsi"/>
          <w:color w:val="FF0000"/>
          <w:spacing w:val="5"/>
        </w:rPr>
        <w:t>Σά</w:t>
      </w:r>
      <w:proofErr w:type="spellEnd"/>
      <w:r w:rsidRPr="00FA70AC">
        <w:rPr>
          <w:rFonts w:asciiTheme="minorHAnsi" w:hAnsiTheme="minorHAnsi" w:cstheme="minorHAnsi"/>
          <w:color w:val="FF0000"/>
          <w:spacing w:val="5"/>
        </w:rPr>
        <w:t xml:space="preserve">ββατο, 30 </w:t>
      </w:r>
      <w:proofErr w:type="spellStart"/>
      <w:r w:rsidRPr="00FA70AC">
        <w:rPr>
          <w:rFonts w:asciiTheme="minorHAnsi" w:hAnsiTheme="minorHAnsi" w:cstheme="minorHAnsi"/>
          <w:color w:val="FF0000"/>
          <w:spacing w:val="5"/>
          <w:lang w:val="el-GR"/>
        </w:rPr>
        <w:t>Μαΐ</w:t>
      </w:r>
      <w:r w:rsidRPr="00FA70AC">
        <w:rPr>
          <w:rFonts w:asciiTheme="minorHAnsi" w:hAnsiTheme="minorHAnsi" w:cstheme="minorHAnsi"/>
          <w:color w:val="FF0000"/>
          <w:spacing w:val="5"/>
        </w:rPr>
        <w:t>ου</w:t>
      </w:r>
      <w:proofErr w:type="spellEnd"/>
      <w:r w:rsidRPr="00FA70AC">
        <w:rPr>
          <w:rFonts w:asciiTheme="minorHAnsi" w:hAnsiTheme="minorHAnsi" w:cstheme="minorHAnsi"/>
          <w:color w:val="FF0000"/>
          <w:spacing w:val="5"/>
        </w:rPr>
        <w:t xml:space="preserve"> </w:t>
      </w:r>
      <w:r w:rsidRPr="00FA70AC">
        <w:rPr>
          <w:rFonts w:asciiTheme="minorHAnsi" w:hAnsiTheme="minorHAnsi" w:cstheme="minorHAnsi"/>
          <w:color w:val="FF0000"/>
        </w:rPr>
        <w:t>20</w:t>
      </w:r>
      <w:r w:rsidRPr="00FA70AC">
        <w:rPr>
          <w:rFonts w:asciiTheme="minorHAnsi" w:hAnsiTheme="minorHAnsi" w:cstheme="minorHAnsi"/>
          <w:color w:val="FF0000"/>
          <w:lang w:val="el-GR"/>
        </w:rPr>
        <w:t>20</w:t>
      </w:r>
      <w:r w:rsidRPr="00FA70AC">
        <w:rPr>
          <w:rFonts w:asciiTheme="minorHAnsi" w:hAnsiTheme="minorHAnsi" w:cstheme="minorHAnsi"/>
          <w:color w:val="FF0000"/>
        </w:rPr>
        <w:t xml:space="preserve">, </w:t>
      </w:r>
      <w:r w:rsidRPr="00FA70AC">
        <w:rPr>
          <w:rFonts w:asciiTheme="minorHAnsi" w:eastAsia="Calibri" w:hAnsiTheme="minorHAnsi" w:cstheme="minorHAnsi"/>
          <w:color w:val="FF0000"/>
          <w:lang w:val="el-GR"/>
        </w:rPr>
        <w:t>13:30-</w:t>
      </w:r>
      <w:r w:rsidRPr="00FA70AC">
        <w:rPr>
          <w:rFonts w:asciiTheme="minorHAnsi" w:hAnsiTheme="minorHAnsi" w:cstheme="minorHAnsi"/>
          <w:color w:val="FF0000"/>
          <w:lang w:val="el-GR"/>
        </w:rPr>
        <w:t>16</w:t>
      </w:r>
      <w:r w:rsidRPr="00FA70AC">
        <w:rPr>
          <w:rFonts w:asciiTheme="minorHAnsi" w:eastAsia="Calibri" w:hAnsiTheme="minorHAnsi" w:cstheme="minorHAnsi"/>
          <w:color w:val="FF0000"/>
          <w:lang w:val="el-GR"/>
        </w:rPr>
        <w:t>:00</w:t>
      </w:r>
      <w:r w:rsidRPr="00FA70AC">
        <w:rPr>
          <w:rFonts w:asciiTheme="minorHAnsi" w:hAnsiTheme="minorHAnsi" w:cstheme="minorHAnsi"/>
          <w:color w:val="FF0000"/>
        </w:rPr>
        <w:t>.</w:t>
      </w:r>
    </w:p>
    <w:p w:rsidR="00FA70AC" w:rsidRPr="00FA70AC" w:rsidRDefault="00FA70AC" w:rsidP="00FA70AC">
      <w:pPr>
        <w:pStyle w:val="Web"/>
        <w:ind w:left="284"/>
        <w:jc w:val="both"/>
        <w:rPr>
          <w:rFonts w:asciiTheme="minorHAnsi" w:hAnsiTheme="minorHAnsi" w:cstheme="minorHAnsi"/>
          <w:b/>
          <w:i/>
          <w:color w:val="FF0000"/>
          <w:lang w:val="el-GR"/>
        </w:rPr>
      </w:pPr>
    </w:p>
    <w:p w:rsidR="000A17A2" w:rsidRPr="00FA70AC" w:rsidRDefault="00FA70AC" w:rsidP="000A17A2">
      <w:pPr>
        <w:ind w:left="284"/>
        <w:rPr>
          <w:rFonts w:cstheme="minorHAnsi"/>
          <w:b/>
          <w:i/>
          <w:color w:val="FF0000"/>
          <w:sz w:val="24"/>
          <w:szCs w:val="24"/>
          <w:lang w:val="el-GR"/>
        </w:rPr>
      </w:pPr>
      <w:r w:rsidRPr="00FA70AC">
        <w:rPr>
          <w:rFonts w:cstheme="minorHAnsi"/>
          <w:b/>
          <w:i/>
          <w:color w:val="FF0000"/>
          <w:sz w:val="24"/>
          <w:szCs w:val="24"/>
          <w:lang w:val="el-GR"/>
        </w:rPr>
        <w:t xml:space="preserve">Θέμα: </w:t>
      </w:r>
      <w:r w:rsidR="000A17A2" w:rsidRPr="00FA70AC">
        <w:rPr>
          <w:rFonts w:cstheme="minorHAnsi"/>
          <w:b/>
          <w:i/>
          <w:color w:val="FF0000"/>
          <w:sz w:val="24"/>
          <w:szCs w:val="24"/>
          <w:lang w:val="el-GR"/>
        </w:rPr>
        <w:t xml:space="preserve">Τεχνικές δημιουργικής σκέψης: Τα 6 καπέλα του </w:t>
      </w:r>
      <w:proofErr w:type="spellStart"/>
      <w:r w:rsidR="000A17A2" w:rsidRPr="00FA70AC">
        <w:rPr>
          <w:rFonts w:cstheme="minorHAnsi"/>
          <w:b/>
          <w:i/>
          <w:color w:val="FF0000"/>
          <w:sz w:val="24"/>
          <w:szCs w:val="24"/>
          <w:lang w:val="el-GR"/>
        </w:rPr>
        <w:t>Μπόνο</w:t>
      </w:r>
      <w:proofErr w:type="spellEnd"/>
    </w:p>
    <w:p w:rsidR="000A17A2" w:rsidRPr="00545C67" w:rsidRDefault="000A17A2" w:rsidP="00CD6C87">
      <w:pPr>
        <w:ind w:firstLine="284"/>
        <w:jc w:val="both"/>
        <w:rPr>
          <w:rFonts w:cstheme="minorHAnsi"/>
          <w:sz w:val="24"/>
          <w:szCs w:val="24"/>
          <w:lang w:val="el-GR"/>
        </w:rPr>
      </w:pPr>
      <w:r w:rsidRPr="00FA70AC">
        <w:rPr>
          <w:rFonts w:cstheme="minorHAnsi"/>
          <w:sz w:val="24"/>
          <w:szCs w:val="24"/>
          <w:lang w:val="el-GR"/>
        </w:rPr>
        <w:t xml:space="preserve">Άσπρο, Κίτρινο, Μπλε, Μαύρο, Κόκκινο, Πράσινο, είναι τα διαφορετικά καπέλα του </w:t>
      </w:r>
      <w:r w:rsidRPr="00FA70AC">
        <w:rPr>
          <w:rFonts w:cstheme="minorHAnsi"/>
          <w:sz w:val="24"/>
          <w:szCs w:val="24"/>
        </w:rPr>
        <w:t>Edward</w:t>
      </w:r>
      <w:r w:rsidRPr="00FA70AC">
        <w:rPr>
          <w:rFonts w:cstheme="minorHAnsi"/>
          <w:sz w:val="24"/>
          <w:szCs w:val="24"/>
          <w:lang w:val="el-GR"/>
        </w:rPr>
        <w:t xml:space="preserve"> </w:t>
      </w:r>
      <w:r w:rsidRPr="00FA70AC">
        <w:rPr>
          <w:rFonts w:cstheme="minorHAnsi"/>
          <w:sz w:val="24"/>
          <w:szCs w:val="24"/>
        </w:rPr>
        <w:t>de</w:t>
      </w:r>
      <w:r w:rsidRPr="00FA70AC">
        <w:rPr>
          <w:rFonts w:cstheme="minorHAnsi"/>
          <w:sz w:val="24"/>
          <w:szCs w:val="24"/>
          <w:lang w:val="el-GR"/>
        </w:rPr>
        <w:t xml:space="preserve"> </w:t>
      </w:r>
      <w:r w:rsidRPr="00FA70AC">
        <w:rPr>
          <w:rFonts w:cstheme="minorHAnsi"/>
          <w:sz w:val="24"/>
          <w:szCs w:val="24"/>
        </w:rPr>
        <w:t>Bono</w:t>
      </w:r>
      <w:r w:rsidRPr="00FA70AC">
        <w:rPr>
          <w:rFonts w:cstheme="minorHAnsi"/>
          <w:sz w:val="24"/>
          <w:szCs w:val="24"/>
          <w:lang w:val="el-GR"/>
        </w:rPr>
        <w:t xml:space="preserve">, ο οποίος ανέπτυξε αυτή την τεχνική για να μας βάλει να σκεφτόμαστε ένα θέμα ή ένα πρόβλημα από 6 διαφορετικές οπτικές. «Υιοθετώντας» ένα-ένα καπέλο, οι μαθητές μαθαίνουν να σκέφτονται δημιουργικά, ανοιχτόμυαλα και κριτικά. Από τη στείρα αντιπαράθεση οδηγούνται σιγά-σιγά στην αποτελεσματική ανταλλαγή ιδεών, εστιάζοντας κάθε φορά σε συγκεκριμένες παραμέτρους του θέματος. </w:t>
      </w:r>
      <w:r w:rsidRPr="00545C67">
        <w:rPr>
          <w:rFonts w:cstheme="minorHAnsi"/>
          <w:sz w:val="24"/>
          <w:szCs w:val="24"/>
          <w:lang w:val="el-GR"/>
        </w:rPr>
        <w:t xml:space="preserve">Ερευνούν, λύνουν προβλήματα, διαχειρίζονται κρίσεις. </w:t>
      </w:r>
    </w:p>
    <w:p w:rsidR="000A17A2" w:rsidRPr="00FA70AC" w:rsidRDefault="000A17A2" w:rsidP="00CD6C87">
      <w:pPr>
        <w:ind w:firstLine="284"/>
        <w:jc w:val="both"/>
        <w:rPr>
          <w:rFonts w:cstheme="minorHAnsi"/>
          <w:sz w:val="24"/>
          <w:szCs w:val="24"/>
          <w:lang w:val="el-GR"/>
        </w:rPr>
      </w:pPr>
      <w:r w:rsidRPr="00FA70AC">
        <w:rPr>
          <w:rFonts w:cstheme="minorHAnsi"/>
          <w:sz w:val="24"/>
          <w:szCs w:val="24"/>
          <w:lang w:val="el-GR"/>
        </w:rPr>
        <w:t>Τα υπόλοιπα στο εργαστήρι! Ελάτε να παίξουμε με τα καπέλα!</w:t>
      </w:r>
    </w:p>
    <w:p w:rsidR="00D97316" w:rsidRPr="00FA70AC" w:rsidRDefault="00D97316" w:rsidP="00D97316">
      <w:pPr>
        <w:rPr>
          <w:rFonts w:cstheme="minorHAnsi"/>
          <w:sz w:val="24"/>
          <w:szCs w:val="24"/>
          <w:lang w:val="el-GR"/>
        </w:rPr>
      </w:pPr>
      <w:r w:rsidRPr="00FA70AC">
        <w:rPr>
          <w:rFonts w:cstheme="minorHAnsi"/>
          <w:b/>
          <w:sz w:val="24"/>
          <w:szCs w:val="24"/>
          <w:lang w:val="el-GR"/>
        </w:rPr>
        <w:t>Εισηγήτρια</w:t>
      </w:r>
      <w:r w:rsidRPr="00545C67">
        <w:rPr>
          <w:rFonts w:cstheme="minorHAnsi"/>
          <w:b/>
          <w:sz w:val="24"/>
          <w:szCs w:val="24"/>
          <w:lang w:val="el-GR"/>
        </w:rPr>
        <w:t xml:space="preserve">: </w:t>
      </w:r>
      <w:r w:rsidRPr="00FA70AC">
        <w:rPr>
          <w:rFonts w:cstheme="minorHAnsi"/>
          <w:b/>
          <w:sz w:val="24"/>
          <w:szCs w:val="24"/>
          <w:lang w:val="el-GR"/>
        </w:rPr>
        <w:t>Τζ</w:t>
      </w:r>
      <w:r w:rsidRPr="00545C67">
        <w:rPr>
          <w:rFonts w:eastAsia="Times New Roman" w:cstheme="minorHAnsi"/>
          <w:b/>
          <w:bCs/>
          <w:color w:val="000000"/>
          <w:sz w:val="24"/>
          <w:szCs w:val="24"/>
          <w:lang w:val="el-GR"/>
        </w:rPr>
        <w:t xml:space="preserve">. </w:t>
      </w:r>
      <w:r w:rsidRPr="00FA70AC">
        <w:rPr>
          <w:rFonts w:eastAsia="Times New Roman" w:cstheme="minorHAnsi"/>
          <w:b/>
          <w:bCs/>
          <w:color w:val="000000"/>
          <w:sz w:val="24"/>
          <w:szCs w:val="24"/>
          <w:lang w:val="el-GR"/>
        </w:rPr>
        <w:t>Νικολοπούλου</w:t>
      </w:r>
      <w:r w:rsidRPr="00FA70AC">
        <w:rPr>
          <w:rFonts w:eastAsia="Times New Roman" w:cstheme="minorHAnsi"/>
          <w:color w:val="000000"/>
          <w:sz w:val="24"/>
          <w:szCs w:val="24"/>
          <w:lang w:val="el-GR"/>
        </w:rPr>
        <w:t xml:space="preserve">, </w:t>
      </w:r>
      <w:r w:rsidRPr="00FA70AC">
        <w:rPr>
          <w:rFonts w:eastAsia="Times New Roman" w:cstheme="minorHAnsi"/>
          <w:b/>
          <w:bCs/>
          <w:sz w:val="24"/>
          <w:szCs w:val="24"/>
        </w:rPr>
        <w:t>M</w:t>
      </w:r>
      <w:r w:rsidRPr="00FA70AC">
        <w:rPr>
          <w:rFonts w:eastAsia="Times New Roman" w:cstheme="minorHAnsi"/>
          <w:b/>
          <w:bCs/>
          <w:sz w:val="24"/>
          <w:szCs w:val="24"/>
          <w:lang w:val="el-GR"/>
        </w:rPr>
        <w:t>.</w:t>
      </w:r>
      <w:r w:rsidR="00FA70AC">
        <w:rPr>
          <w:rFonts w:eastAsia="Times New Roman" w:cstheme="minorHAnsi"/>
          <w:b/>
          <w:bCs/>
          <w:sz w:val="24"/>
          <w:szCs w:val="24"/>
        </w:rPr>
        <w:t>Ed</w:t>
      </w:r>
      <w:r w:rsidRPr="00FA70AC">
        <w:rPr>
          <w:rFonts w:eastAsia="Times New Roman" w:cstheme="minorHAnsi"/>
          <w:b/>
          <w:bCs/>
          <w:sz w:val="24"/>
          <w:szCs w:val="24"/>
          <w:lang w:val="el-GR"/>
        </w:rPr>
        <w:t>.,</w:t>
      </w:r>
      <w:r w:rsidRPr="00FA70AC">
        <w:rPr>
          <w:rFonts w:eastAsia="Times New Roman" w:cstheme="minorHAnsi"/>
          <w:b/>
          <w:bCs/>
          <w:sz w:val="24"/>
          <w:szCs w:val="24"/>
          <w:lang w:val="el-GR" w:eastAsia="el-GR"/>
        </w:rPr>
        <w:t xml:space="preserve"> </w:t>
      </w:r>
      <w:r w:rsidRPr="00FA70AC">
        <w:rPr>
          <w:rFonts w:eastAsia="Times New Roman" w:cstheme="minorHAnsi"/>
          <w:bCs/>
          <w:sz w:val="24"/>
          <w:szCs w:val="24"/>
          <w:lang w:val="el-GR"/>
        </w:rPr>
        <w:t>Εκπαιδευτικός</w:t>
      </w:r>
      <w:r w:rsidRPr="00FA70AC">
        <w:rPr>
          <w:rFonts w:eastAsia="Times New Roman" w:cstheme="minorHAnsi"/>
          <w:b/>
          <w:bCs/>
          <w:sz w:val="24"/>
          <w:szCs w:val="24"/>
          <w:lang w:val="el-GR"/>
        </w:rPr>
        <w:t xml:space="preserve"> </w:t>
      </w:r>
      <w:r w:rsidRPr="00FA70AC">
        <w:rPr>
          <w:rFonts w:eastAsia="Times New Roman" w:cstheme="minorHAnsi"/>
          <w:color w:val="000000"/>
          <w:sz w:val="24"/>
          <w:szCs w:val="24"/>
          <w:lang w:val="el-GR"/>
        </w:rPr>
        <w:t>Δημοτικού Κολλεγίου Ψυχικού</w:t>
      </w:r>
      <w:r w:rsidRPr="00FA70AC">
        <w:rPr>
          <w:rFonts w:cstheme="minorHAnsi"/>
          <w:sz w:val="24"/>
          <w:szCs w:val="24"/>
          <w:lang w:val="el-GR"/>
        </w:rPr>
        <w:t>.</w:t>
      </w:r>
    </w:p>
    <w:p w:rsidR="001A3A4B" w:rsidRPr="00FA70AC" w:rsidRDefault="001A3A4B" w:rsidP="00D97316">
      <w:pPr>
        <w:rPr>
          <w:rFonts w:cstheme="minorHAnsi"/>
          <w:sz w:val="24"/>
          <w:szCs w:val="24"/>
          <w:lang w:val="el-GR"/>
        </w:rPr>
      </w:pPr>
    </w:p>
    <w:p w:rsidR="006E5201" w:rsidRPr="00545C67" w:rsidRDefault="00D97316" w:rsidP="0022203F">
      <w:pPr>
        <w:jc w:val="center"/>
        <w:rPr>
          <w:rFonts w:cstheme="minorHAnsi"/>
          <w:b/>
          <w:sz w:val="24"/>
          <w:szCs w:val="24"/>
        </w:rPr>
      </w:pPr>
      <w:r w:rsidRPr="0078290A">
        <w:rPr>
          <w:rFonts w:eastAsia="Calibri" w:cstheme="minorHAnsi"/>
          <w:color w:val="FF0000"/>
          <w:sz w:val="24"/>
          <w:szCs w:val="24"/>
        </w:rPr>
        <w:br w:type="page"/>
      </w:r>
      <w:r w:rsidR="006E5201" w:rsidRPr="00FA70AC">
        <w:rPr>
          <w:rFonts w:cstheme="minorHAnsi"/>
          <w:b/>
          <w:sz w:val="24"/>
          <w:szCs w:val="24"/>
        </w:rPr>
        <w:lastRenderedPageBreak/>
        <w:t>EDUCATE</w:t>
      </w:r>
      <w:r w:rsidR="006E5201" w:rsidRPr="00545C67">
        <w:rPr>
          <w:rFonts w:cstheme="minorHAnsi"/>
          <w:b/>
          <w:sz w:val="24"/>
          <w:szCs w:val="24"/>
        </w:rPr>
        <w:t xml:space="preserve"> </w:t>
      </w:r>
      <w:r w:rsidR="006E5201" w:rsidRPr="00FA70AC">
        <w:rPr>
          <w:rFonts w:cstheme="minorHAnsi"/>
          <w:b/>
          <w:sz w:val="24"/>
          <w:szCs w:val="24"/>
        </w:rPr>
        <w:t>THE</w:t>
      </w:r>
      <w:r w:rsidR="006E5201" w:rsidRPr="00545C67">
        <w:rPr>
          <w:rFonts w:cstheme="minorHAnsi"/>
          <w:b/>
          <w:sz w:val="24"/>
          <w:szCs w:val="24"/>
        </w:rPr>
        <w:t xml:space="preserve"> </w:t>
      </w:r>
      <w:r w:rsidR="006E5201" w:rsidRPr="00FA70AC">
        <w:rPr>
          <w:rFonts w:cstheme="minorHAnsi"/>
          <w:b/>
          <w:sz w:val="24"/>
          <w:szCs w:val="24"/>
        </w:rPr>
        <w:t>EDUCATORS</w:t>
      </w:r>
    </w:p>
    <w:p w:rsidR="006E5201" w:rsidRPr="00545C67" w:rsidRDefault="006E5201" w:rsidP="006E5201">
      <w:pPr>
        <w:spacing w:after="0" w:line="240" w:lineRule="auto"/>
        <w:jc w:val="center"/>
        <w:rPr>
          <w:rFonts w:cstheme="minorHAnsi"/>
          <w:b/>
          <w:sz w:val="24"/>
          <w:szCs w:val="24"/>
        </w:rPr>
      </w:pPr>
      <w:r w:rsidRPr="00FA70AC">
        <w:rPr>
          <w:rFonts w:cstheme="minorHAnsi"/>
          <w:b/>
          <w:sz w:val="24"/>
          <w:szCs w:val="24"/>
        </w:rPr>
        <w:t>TEACHERS</w:t>
      </w:r>
      <w:r w:rsidRPr="00545C67">
        <w:rPr>
          <w:rFonts w:cstheme="minorHAnsi"/>
          <w:b/>
          <w:sz w:val="24"/>
          <w:szCs w:val="24"/>
        </w:rPr>
        <w:t xml:space="preserve"> </w:t>
      </w:r>
      <w:r w:rsidRPr="00FA70AC">
        <w:rPr>
          <w:rFonts w:cstheme="minorHAnsi"/>
          <w:b/>
          <w:sz w:val="24"/>
          <w:szCs w:val="24"/>
        </w:rPr>
        <w:t>TRAINING</w:t>
      </w:r>
      <w:r w:rsidRPr="00545C67">
        <w:rPr>
          <w:rFonts w:cstheme="minorHAnsi"/>
          <w:b/>
          <w:sz w:val="24"/>
          <w:szCs w:val="24"/>
        </w:rPr>
        <w:t xml:space="preserve"> </w:t>
      </w:r>
      <w:r w:rsidRPr="00FA70AC">
        <w:rPr>
          <w:rFonts w:cstheme="minorHAnsi"/>
          <w:b/>
          <w:sz w:val="24"/>
          <w:szCs w:val="24"/>
        </w:rPr>
        <w:t>TEACHERS</w:t>
      </w:r>
    </w:p>
    <w:p w:rsidR="006E5201" w:rsidRPr="00FA70AC" w:rsidRDefault="006E5201" w:rsidP="006E5201">
      <w:pPr>
        <w:spacing w:after="0" w:line="240" w:lineRule="auto"/>
        <w:jc w:val="center"/>
        <w:rPr>
          <w:rFonts w:cstheme="minorHAnsi"/>
          <w:b/>
          <w:sz w:val="24"/>
          <w:szCs w:val="24"/>
          <w:lang w:val="el-GR"/>
        </w:rPr>
      </w:pPr>
      <w:r w:rsidRPr="00FA70AC">
        <w:rPr>
          <w:rFonts w:cstheme="minorHAnsi"/>
          <w:b/>
          <w:sz w:val="24"/>
          <w:szCs w:val="24"/>
          <w:lang w:val="el-GR"/>
        </w:rPr>
        <w:t>ΣΧΟΛ. ΕΤΟΣ 2018-2019</w:t>
      </w:r>
    </w:p>
    <w:p w:rsidR="006E5201" w:rsidRPr="00FA70AC" w:rsidRDefault="006E5201" w:rsidP="006E5201">
      <w:pPr>
        <w:spacing w:after="0" w:line="240" w:lineRule="auto"/>
        <w:jc w:val="both"/>
        <w:rPr>
          <w:rFonts w:cstheme="minorHAnsi"/>
          <w:sz w:val="24"/>
          <w:szCs w:val="24"/>
          <w:lang w:val="el-GR"/>
        </w:rPr>
      </w:pPr>
    </w:p>
    <w:p w:rsidR="006E5201" w:rsidRPr="00FA70AC" w:rsidRDefault="006E5201" w:rsidP="006E5201">
      <w:pPr>
        <w:shd w:val="clear" w:color="auto" w:fill="DBE5F1" w:themeFill="accent1" w:themeFillTint="33"/>
        <w:jc w:val="center"/>
        <w:rPr>
          <w:rFonts w:cstheme="minorHAnsi"/>
          <w:b/>
          <w:sz w:val="24"/>
          <w:szCs w:val="24"/>
          <w:lang w:val="el-GR"/>
        </w:rPr>
      </w:pPr>
      <w:r w:rsidRPr="00FA70AC">
        <w:rPr>
          <w:rFonts w:cstheme="minorHAnsi"/>
          <w:b/>
          <w:sz w:val="24"/>
          <w:szCs w:val="24"/>
          <w:lang w:val="el-GR"/>
        </w:rPr>
        <w:t>ΕΝΤΥΠΟ ΕΓΓΡΑΦΗΣ</w:t>
      </w:r>
    </w:p>
    <w:p w:rsidR="006E5201" w:rsidRPr="00FA70AC" w:rsidRDefault="006E5201" w:rsidP="006E5201">
      <w:pPr>
        <w:ind w:left="-567" w:right="-525"/>
        <w:jc w:val="both"/>
        <w:rPr>
          <w:rFonts w:cstheme="minorHAnsi"/>
          <w:b/>
          <w:sz w:val="24"/>
          <w:szCs w:val="24"/>
          <w:lang w:val="el-GR"/>
        </w:rPr>
      </w:pPr>
      <w:r w:rsidRPr="00FA70AC">
        <w:rPr>
          <w:rFonts w:cstheme="minorHAnsi"/>
          <w:b/>
          <w:sz w:val="24"/>
          <w:szCs w:val="24"/>
          <w:lang w:val="el-GR"/>
        </w:rPr>
        <w:t>Παρακαλώ να δεχθείτε τη συμμετοχή μου</w:t>
      </w:r>
      <w:r w:rsidRPr="00545C67">
        <w:rPr>
          <w:rFonts w:cstheme="minorHAnsi"/>
          <w:b/>
          <w:sz w:val="24"/>
          <w:szCs w:val="24"/>
          <w:lang w:val="el-GR"/>
        </w:rPr>
        <w:t xml:space="preserve"> </w:t>
      </w:r>
      <w:r w:rsidRPr="00FA70AC">
        <w:rPr>
          <w:rFonts w:cstheme="minorHAnsi"/>
          <w:b/>
          <w:sz w:val="24"/>
          <w:szCs w:val="24"/>
          <w:lang w:val="el-GR"/>
        </w:rPr>
        <w:t xml:space="preserve">στο πρόγραμμα </w:t>
      </w:r>
      <w:r w:rsidRPr="00FA70AC">
        <w:rPr>
          <w:rFonts w:cstheme="minorHAnsi"/>
          <w:b/>
          <w:sz w:val="24"/>
          <w:szCs w:val="24"/>
        </w:rPr>
        <w:t>Teachers</w:t>
      </w:r>
      <w:r w:rsidRPr="00FA70AC">
        <w:rPr>
          <w:rFonts w:cstheme="minorHAnsi"/>
          <w:b/>
          <w:sz w:val="24"/>
          <w:szCs w:val="24"/>
          <w:lang w:val="el-GR"/>
        </w:rPr>
        <w:t xml:space="preserve"> </w:t>
      </w:r>
      <w:r w:rsidRPr="00FA70AC">
        <w:rPr>
          <w:rFonts w:cstheme="minorHAnsi"/>
          <w:b/>
          <w:sz w:val="24"/>
          <w:szCs w:val="24"/>
        </w:rPr>
        <w:t>Training</w:t>
      </w:r>
      <w:r w:rsidRPr="00FA70AC">
        <w:rPr>
          <w:rFonts w:cstheme="minorHAnsi"/>
          <w:b/>
          <w:sz w:val="24"/>
          <w:szCs w:val="24"/>
          <w:lang w:val="el-GR"/>
        </w:rPr>
        <w:t xml:space="preserve"> </w:t>
      </w:r>
      <w:r w:rsidRPr="00FA70AC">
        <w:rPr>
          <w:rFonts w:cstheme="minorHAnsi"/>
          <w:b/>
          <w:sz w:val="24"/>
          <w:szCs w:val="24"/>
        </w:rPr>
        <w:t>Teachers</w:t>
      </w:r>
      <w:r w:rsidRPr="00FA70AC">
        <w:rPr>
          <w:rFonts w:cstheme="minorHAnsi"/>
          <w:b/>
          <w:sz w:val="24"/>
          <w:szCs w:val="24"/>
          <w:lang w:val="el-GR"/>
        </w:rPr>
        <w:t xml:space="preserve">, που προσφέρει το </w:t>
      </w:r>
      <w:proofErr w:type="spellStart"/>
      <w:r w:rsidRPr="00FA70AC">
        <w:rPr>
          <w:rFonts w:cstheme="minorHAnsi"/>
          <w:b/>
          <w:sz w:val="24"/>
          <w:szCs w:val="24"/>
          <w:lang w:val="el-GR"/>
        </w:rPr>
        <w:t>Ελληνοαμερικανικόν</w:t>
      </w:r>
      <w:proofErr w:type="spellEnd"/>
      <w:r w:rsidRPr="00FA70AC">
        <w:rPr>
          <w:rFonts w:cstheme="minorHAnsi"/>
          <w:b/>
          <w:sz w:val="24"/>
          <w:szCs w:val="24"/>
          <w:lang w:val="el-GR"/>
        </w:rPr>
        <w:t xml:space="preserve"> </w:t>
      </w:r>
      <w:proofErr w:type="spellStart"/>
      <w:r w:rsidRPr="00FA70AC">
        <w:rPr>
          <w:rFonts w:cstheme="minorHAnsi"/>
          <w:b/>
          <w:sz w:val="24"/>
          <w:szCs w:val="24"/>
          <w:lang w:val="el-GR"/>
        </w:rPr>
        <w:t>Εκπαιδευτικόν</w:t>
      </w:r>
      <w:proofErr w:type="spellEnd"/>
      <w:r w:rsidRPr="00FA70AC">
        <w:rPr>
          <w:rFonts w:cstheme="minorHAnsi"/>
          <w:b/>
          <w:sz w:val="24"/>
          <w:szCs w:val="24"/>
          <w:lang w:val="el-GR"/>
        </w:rPr>
        <w:t xml:space="preserve"> Ίδρυμα.  </w:t>
      </w:r>
    </w:p>
    <w:tbl>
      <w:tblPr>
        <w:tblStyle w:val="ab"/>
        <w:tblW w:w="13618"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
        <w:gridCol w:w="3365"/>
        <w:gridCol w:w="5876"/>
        <w:gridCol w:w="1239"/>
        <w:gridCol w:w="115"/>
        <w:gridCol w:w="1230"/>
        <w:gridCol w:w="1436"/>
      </w:tblGrid>
      <w:tr w:rsidR="006E5201" w:rsidRPr="0078290A" w:rsidTr="006E5201">
        <w:trPr>
          <w:gridAfter w:val="2"/>
          <w:wAfter w:w="3279" w:type="dxa"/>
        </w:trPr>
        <w:tc>
          <w:tcPr>
            <w:tcW w:w="8685" w:type="dxa"/>
            <w:gridSpan w:val="3"/>
          </w:tcPr>
          <w:tbl>
            <w:tblPr>
              <w:tblStyle w:val="ab"/>
              <w:tblW w:w="8865" w:type="dxa"/>
              <w:tblLook w:val="04A0" w:firstRow="1" w:lastRow="0" w:firstColumn="1" w:lastColumn="0" w:noHBand="0" w:noVBand="1"/>
            </w:tblPr>
            <w:tblGrid>
              <w:gridCol w:w="3852"/>
              <w:gridCol w:w="5013"/>
            </w:tblGrid>
            <w:tr w:rsidR="006E5201" w:rsidRPr="00FA70AC" w:rsidTr="00F552F7">
              <w:trPr>
                <w:trHeight w:val="457"/>
              </w:trPr>
              <w:tc>
                <w:tcPr>
                  <w:tcW w:w="3623" w:type="dxa"/>
                  <w:vAlign w:val="center"/>
                </w:tcPr>
                <w:p w:rsidR="006E5201" w:rsidRPr="00FA70AC" w:rsidRDefault="006E5201" w:rsidP="00F552F7">
                  <w:pPr>
                    <w:pStyle w:val="a4"/>
                    <w:rPr>
                      <w:rFonts w:cstheme="minorHAnsi"/>
                      <w:sz w:val="24"/>
                      <w:szCs w:val="24"/>
                    </w:rPr>
                  </w:pPr>
                  <w:proofErr w:type="spellStart"/>
                  <w:r w:rsidRPr="00FA70AC">
                    <w:rPr>
                      <w:rFonts w:cstheme="minorHAnsi"/>
                      <w:sz w:val="24"/>
                      <w:szCs w:val="24"/>
                    </w:rPr>
                    <w:t>Ονομ</w:t>
                  </w:r>
                  <w:proofErr w:type="spellEnd"/>
                  <w:r w:rsidRPr="00FA70AC">
                    <w:rPr>
                      <w:rFonts w:cstheme="minorHAnsi"/>
                      <w:sz w:val="24"/>
                      <w:szCs w:val="24"/>
                    </w:rPr>
                    <w:t>ατεπώνυμο:</w:t>
                  </w:r>
                </w:p>
              </w:tc>
              <w:tc>
                <w:tcPr>
                  <w:tcW w:w="4715" w:type="dxa"/>
                </w:tcPr>
                <w:p w:rsidR="006E5201" w:rsidRPr="00FA70AC" w:rsidRDefault="006E5201" w:rsidP="00F552F7">
                  <w:pPr>
                    <w:jc w:val="both"/>
                    <w:rPr>
                      <w:rFonts w:cstheme="minorHAnsi"/>
                      <w:b/>
                      <w:sz w:val="24"/>
                      <w:szCs w:val="24"/>
                    </w:rPr>
                  </w:pPr>
                </w:p>
              </w:tc>
            </w:tr>
            <w:tr w:rsidR="006E5201" w:rsidRPr="00FA70AC" w:rsidTr="00F552F7">
              <w:trPr>
                <w:trHeight w:val="340"/>
              </w:trPr>
              <w:tc>
                <w:tcPr>
                  <w:tcW w:w="3623" w:type="dxa"/>
                  <w:vAlign w:val="center"/>
                </w:tcPr>
                <w:p w:rsidR="006E5201" w:rsidRPr="00FA70AC" w:rsidRDefault="006E5201" w:rsidP="00F552F7">
                  <w:pPr>
                    <w:pStyle w:val="a4"/>
                    <w:rPr>
                      <w:rFonts w:cstheme="minorHAnsi"/>
                      <w:sz w:val="24"/>
                      <w:szCs w:val="24"/>
                    </w:rPr>
                  </w:pPr>
                  <w:proofErr w:type="spellStart"/>
                  <w:r w:rsidRPr="00FA70AC">
                    <w:rPr>
                      <w:rFonts w:cstheme="minorHAnsi"/>
                      <w:sz w:val="24"/>
                      <w:szCs w:val="24"/>
                    </w:rPr>
                    <w:t>Τηλέφωνο</w:t>
                  </w:r>
                  <w:proofErr w:type="spellEnd"/>
                  <w:r w:rsidRPr="00FA70AC">
                    <w:rPr>
                      <w:rFonts w:cstheme="minorHAnsi"/>
                      <w:sz w:val="24"/>
                      <w:szCs w:val="24"/>
                    </w:rPr>
                    <w:t xml:space="preserve"> επ</w:t>
                  </w:r>
                  <w:proofErr w:type="spellStart"/>
                  <w:r w:rsidRPr="00FA70AC">
                    <w:rPr>
                      <w:rFonts w:cstheme="minorHAnsi"/>
                      <w:sz w:val="24"/>
                      <w:szCs w:val="24"/>
                    </w:rPr>
                    <w:t>ικοινωνί</w:t>
                  </w:r>
                  <w:proofErr w:type="spellEnd"/>
                  <w:r w:rsidRPr="00FA70AC">
                    <w:rPr>
                      <w:rFonts w:cstheme="minorHAnsi"/>
                      <w:sz w:val="24"/>
                      <w:szCs w:val="24"/>
                    </w:rPr>
                    <w:t>ας :</w:t>
                  </w:r>
                </w:p>
              </w:tc>
              <w:tc>
                <w:tcPr>
                  <w:tcW w:w="4715" w:type="dxa"/>
                </w:tcPr>
                <w:p w:rsidR="006E5201" w:rsidRPr="00FA70AC" w:rsidRDefault="006E5201" w:rsidP="00F552F7">
                  <w:pPr>
                    <w:jc w:val="both"/>
                    <w:rPr>
                      <w:rFonts w:cstheme="minorHAnsi"/>
                      <w:b/>
                      <w:sz w:val="24"/>
                      <w:szCs w:val="24"/>
                      <w:lang w:val="el-GR"/>
                    </w:rPr>
                  </w:pPr>
                </w:p>
              </w:tc>
            </w:tr>
            <w:tr w:rsidR="006E5201" w:rsidRPr="00FA70AC" w:rsidTr="00F552F7">
              <w:trPr>
                <w:trHeight w:val="340"/>
              </w:trPr>
              <w:tc>
                <w:tcPr>
                  <w:tcW w:w="3623" w:type="dxa"/>
                  <w:vAlign w:val="center"/>
                </w:tcPr>
                <w:p w:rsidR="006E5201" w:rsidRPr="00FA70AC" w:rsidRDefault="006E5201" w:rsidP="00F552F7">
                  <w:pPr>
                    <w:pStyle w:val="a4"/>
                    <w:rPr>
                      <w:rFonts w:cstheme="minorHAnsi"/>
                      <w:sz w:val="24"/>
                      <w:szCs w:val="24"/>
                    </w:rPr>
                  </w:pPr>
                  <w:r w:rsidRPr="00FA70AC">
                    <w:rPr>
                      <w:rFonts w:cstheme="minorHAnsi"/>
                      <w:sz w:val="24"/>
                      <w:szCs w:val="24"/>
                    </w:rPr>
                    <w:t>E-mail:</w:t>
                  </w:r>
                </w:p>
              </w:tc>
              <w:tc>
                <w:tcPr>
                  <w:tcW w:w="4715" w:type="dxa"/>
                </w:tcPr>
                <w:p w:rsidR="006E5201" w:rsidRPr="00FA70AC" w:rsidRDefault="006E5201" w:rsidP="00F552F7">
                  <w:pPr>
                    <w:jc w:val="both"/>
                    <w:rPr>
                      <w:rFonts w:cstheme="minorHAnsi"/>
                      <w:b/>
                      <w:sz w:val="24"/>
                      <w:szCs w:val="24"/>
                      <w:lang w:val="el-GR"/>
                    </w:rPr>
                  </w:pPr>
                </w:p>
              </w:tc>
            </w:tr>
            <w:tr w:rsidR="006E5201" w:rsidRPr="00FA70AC" w:rsidTr="00F552F7">
              <w:trPr>
                <w:trHeight w:val="340"/>
              </w:trPr>
              <w:tc>
                <w:tcPr>
                  <w:tcW w:w="3623" w:type="dxa"/>
                  <w:vAlign w:val="center"/>
                </w:tcPr>
                <w:p w:rsidR="006E5201" w:rsidRPr="00FA70AC" w:rsidRDefault="006E5201" w:rsidP="00F552F7">
                  <w:pPr>
                    <w:pStyle w:val="a4"/>
                    <w:rPr>
                      <w:rFonts w:cstheme="minorHAnsi"/>
                      <w:sz w:val="24"/>
                      <w:szCs w:val="24"/>
                    </w:rPr>
                  </w:pPr>
                  <w:proofErr w:type="spellStart"/>
                  <w:r w:rsidRPr="00FA70AC">
                    <w:rPr>
                      <w:rFonts w:cstheme="minorHAnsi"/>
                      <w:sz w:val="24"/>
                      <w:szCs w:val="24"/>
                    </w:rPr>
                    <w:t>Σχολείο</w:t>
                  </w:r>
                  <w:proofErr w:type="spellEnd"/>
                  <w:r w:rsidRPr="00FA70AC">
                    <w:rPr>
                      <w:rFonts w:cstheme="minorHAnsi"/>
                      <w:sz w:val="24"/>
                      <w:szCs w:val="24"/>
                    </w:rPr>
                    <w:t xml:space="preserve"> (ΚΑ/ΚΨ/</w:t>
                  </w:r>
                  <w:proofErr w:type="spellStart"/>
                  <w:r w:rsidRPr="00FA70AC">
                    <w:rPr>
                      <w:rFonts w:cstheme="minorHAnsi"/>
                      <w:sz w:val="24"/>
                      <w:szCs w:val="24"/>
                    </w:rPr>
                    <w:t>άλλο</w:t>
                  </w:r>
                  <w:proofErr w:type="spellEnd"/>
                  <w:r w:rsidRPr="00FA70AC">
                    <w:rPr>
                      <w:rFonts w:cstheme="minorHAnsi"/>
                      <w:sz w:val="24"/>
                      <w:szCs w:val="24"/>
                    </w:rPr>
                    <w:t>)</w:t>
                  </w:r>
                </w:p>
              </w:tc>
              <w:tc>
                <w:tcPr>
                  <w:tcW w:w="4715" w:type="dxa"/>
                </w:tcPr>
                <w:p w:rsidR="006E5201" w:rsidRPr="00FA70AC" w:rsidRDefault="006E5201" w:rsidP="00F552F7">
                  <w:pPr>
                    <w:jc w:val="both"/>
                    <w:rPr>
                      <w:rFonts w:cstheme="minorHAnsi"/>
                      <w:b/>
                      <w:sz w:val="24"/>
                      <w:szCs w:val="24"/>
                      <w:lang w:val="el-GR"/>
                    </w:rPr>
                  </w:pPr>
                </w:p>
              </w:tc>
            </w:tr>
            <w:tr w:rsidR="006E5201" w:rsidRPr="0078290A" w:rsidTr="00F552F7">
              <w:trPr>
                <w:trHeight w:val="340"/>
              </w:trPr>
              <w:tc>
                <w:tcPr>
                  <w:tcW w:w="3623" w:type="dxa"/>
                  <w:vAlign w:val="center"/>
                </w:tcPr>
                <w:p w:rsidR="006E5201" w:rsidRPr="00FA70AC" w:rsidRDefault="006E5201" w:rsidP="00F552F7">
                  <w:pPr>
                    <w:pStyle w:val="a4"/>
                    <w:rPr>
                      <w:rFonts w:cstheme="minorHAnsi"/>
                      <w:sz w:val="24"/>
                      <w:szCs w:val="24"/>
                      <w:lang w:val="el-GR"/>
                    </w:rPr>
                  </w:pPr>
                  <w:r w:rsidRPr="00FA70AC">
                    <w:rPr>
                      <w:rFonts w:cstheme="minorHAnsi"/>
                      <w:sz w:val="24"/>
                      <w:szCs w:val="24"/>
                      <w:lang w:val="el-GR"/>
                    </w:rPr>
                    <w:t>Σχολική Βαθμίδα (Δημοτικό/Γυμνάσιο/Λύκειο):</w:t>
                  </w:r>
                </w:p>
              </w:tc>
              <w:tc>
                <w:tcPr>
                  <w:tcW w:w="4715" w:type="dxa"/>
                </w:tcPr>
                <w:p w:rsidR="006E5201" w:rsidRPr="00FA70AC" w:rsidRDefault="006E5201" w:rsidP="00F552F7">
                  <w:pPr>
                    <w:jc w:val="both"/>
                    <w:rPr>
                      <w:rFonts w:cstheme="minorHAnsi"/>
                      <w:b/>
                      <w:sz w:val="24"/>
                      <w:szCs w:val="24"/>
                      <w:lang w:val="el-GR"/>
                    </w:rPr>
                  </w:pPr>
                </w:p>
              </w:tc>
            </w:tr>
            <w:tr w:rsidR="006E5201" w:rsidRPr="00FA70AC" w:rsidTr="00F552F7">
              <w:trPr>
                <w:trHeight w:val="340"/>
              </w:trPr>
              <w:tc>
                <w:tcPr>
                  <w:tcW w:w="3623" w:type="dxa"/>
                  <w:vAlign w:val="center"/>
                </w:tcPr>
                <w:p w:rsidR="006E5201" w:rsidRPr="00FA70AC" w:rsidRDefault="006E5201" w:rsidP="00F552F7">
                  <w:pPr>
                    <w:pStyle w:val="a4"/>
                    <w:rPr>
                      <w:rFonts w:cstheme="minorHAnsi"/>
                      <w:sz w:val="24"/>
                      <w:szCs w:val="24"/>
                    </w:rPr>
                  </w:pPr>
                  <w:proofErr w:type="spellStart"/>
                  <w:r w:rsidRPr="00FA70AC">
                    <w:rPr>
                      <w:rFonts w:cstheme="minorHAnsi"/>
                      <w:sz w:val="24"/>
                      <w:szCs w:val="24"/>
                    </w:rPr>
                    <w:t>Ειδικότητ</w:t>
                  </w:r>
                  <w:proofErr w:type="spellEnd"/>
                  <w:r w:rsidRPr="00FA70AC">
                    <w:rPr>
                      <w:rFonts w:cstheme="minorHAnsi"/>
                      <w:sz w:val="24"/>
                      <w:szCs w:val="24"/>
                    </w:rPr>
                    <w:t>α:</w:t>
                  </w:r>
                </w:p>
              </w:tc>
              <w:tc>
                <w:tcPr>
                  <w:tcW w:w="4715" w:type="dxa"/>
                </w:tcPr>
                <w:p w:rsidR="006E5201" w:rsidRPr="00FA70AC" w:rsidRDefault="006E5201" w:rsidP="00F552F7">
                  <w:pPr>
                    <w:jc w:val="both"/>
                    <w:rPr>
                      <w:rFonts w:cstheme="minorHAnsi"/>
                      <w:b/>
                      <w:sz w:val="24"/>
                      <w:szCs w:val="24"/>
                      <w:lang w:val="el-GR"/>
                    </w:rPr>
                  </w:pPr>
                </w:p>
              </w:tc>
            </w:tr>
            <w:tr w:rsidR="006E5201" w:rsidRPr="00FA70AC" w:rsidTr="00F552F7">
              <w:trPr>
                <w:trHeight w:val="433"/>
              </w:trPr>
              <w:tc>
                <w:tcPr>
                  <w:tcW w:w="3623" w:type="dxa"/>
                  <w:vAlign w:val="center"/>
                </w:tcPr>
                <w:p w:rsidR="006E5201" w:rsidRPr="00FA70AC" w:rsidRDefault="006E5201" w:rsidP="00F552F7">
                  <w:pPr>
                    <w:pStyle w:val="a4"/>
                    <w:rPr>
                      <w:rFonts w:cstheme="minorHAnsi"/>
                      <w:sz w:val="24"/>
                      <w:szCs w:val="24"/>
                    </w:rPr>
                  </w:pPr>
                  <w:proofErr w:type="spellStart"/>
                  <w:r w:rsidRPr="00FA70AC">
                    <w:rPr>
                      <w:rFonts w:cstheme="minorHAnsi"/>
                      <w:sz w:val="24"/>
                      <w:szCs w:val="24"/>
                    </w:rPr>
                    <w:t>Χρόνι</w:t>
                  </w:r>
                  <w:proofErr w:type="spellEnd"/>
                  <w:r w:rsidRPr="00FA70AC">
                    <w:rPr>
                      <w:rFonts w:cstheme="minorHAnsi"/>
                      <w:sz w:val="24"/>
                      <w:szCs w:val="24"/>
                    </w:rPr>
                    <w:t>α υπ</w:t>
                  </w:r>
                  <w:proofErr w:type="spellStart"/>
                  <w:r w:rsidRPr="00FA70AC">
                    <w:rPr>
                      <w:rFonts w:cstheme="minorHAnsi"/>
                      <w:sz w:val="24"/>
                      <w:szCs w:val="24"/>
                    </w:rPr>
                    <w:t>ηρεσί</w:t>
                  </w:r>
                  <w:proofErr w:type="spellEnd"/>
                  <w:r w:rsidRPr="00FA70AC">
                    <w:rPr>
                      <w:rFonts w:cstheme="minorHAnsi"/>
                      <w:sz w:val="24"/>
                      <w:szCs w:val="24"/>
                    </w:rPr>
                    <w:t>ας:</w:t>
                  </w:r>
                </w:p>
              </w:tc>
              <w:tc>
                <w:tcPr>
                  <w:tcW w:w="4715" w:type="dxa"/>
                </w:tcPr>
                <w:p w:rsidR="006E5201" w:rsidRPr="00FA70AC" w:rsidRDefault="006E5201" w:rsidP="00F552F7">
                  <w:pPr>
                    <w:jc w:val="both"/>
                    <w:rPr>
                      <w:rFonts w:cstheme="minorHAnsi"/>
                      <w:b/>
                      <w:sz w:val="24"/>
                      <w:szCs w:val="24"/>
                      <w:lang w:val="el-GR"/>
                    </w:rPr>
                  </w:pPr>
                </w:p>
              </w:tc>
            </w:tr>
            <w:tr w:rsidR="006E5201" w:rsidRPr="0078290A" w:rsidTr="00F552F7">
              <w:trPr>
                <w:trHeight w:val="597"/>
              </w:trPr>
              <w:tc>
                <w:tcPr>
                  <w:tcW w:w="3623" w:type="dxa"/>
                  <w:vAlign w:val="center"/>
                </w:tcPr>
                <w:p w:rsidR="006E5201" w:rsidRPr="00FA70AC" w:rsidRDefault="006E5201" w:rsidP="00F552F7">
                  <w:pPr>
                    <w:pStyle w:val="a4"/>
                    <w:rPr>
                      <w:rFonts w:cstheme="minorHAnsi"/>
                      <w:sz w:val="24"/>
                      <w:szCs w:val="24"/>
                      <w:lang w:val="el-GR"/>
                    </w:rPr>
                  </w:pPr>
                  <w:r w:rsidRPr="00FA70AC">
                    <w:rPr>
                      <w:rFonts w:cstheme="minorHAnsi"/>
                      <w:sz w:val="24"/>
                      <w:szCs w:val="24"/>
                      <w:lang w:val="el-GR"/>
                    </w:rPr>
                    <w:t xml:space="preserve">Μάθημα/μαθήματα  που θέλω </w:t>
                  </w:r>
                </w:p>
                <w:p w:rsidR="006E5201" w:rsidRPr="00FA70AC" w:rsidRDefault="006E5201" w:rsidP="00F552F7">
                  <w:pPr>
                    <w:pStyle w:val="a4"/>
                    <w:rPr>
                      <w:rFonts w:cstheme="minorHAnsi"/>
                      <w:sz w:val="24"/>
                      <w:szCs w:val="24"/>
                      <w:lang w:val="el-GR"/>
                    </w:rPr>
                  </w:pPr>
                  <w:r w:rsidRPr="00FA70AC">
                    <w:rPr>
                      <w:rFonts w:cstheme="minorHAnsi"/>
                      <w:sz w:val="24"/>
                      <w:szCs w:val="24"/>
                      <w:lang w:val="el-GR"/>
                    </w:rPr>
                    <w:t>να παρακολουθήσω</w:t>
                  </w:r>
                </w:p>
              </w:tc>
              <w:tc>
                <w:tcPr>
                  <w:tcW w:w="4715" w:type="dxa"/>
                </w:tcPr>
                <w:p w:rsidR="006E5201" w:rsidRPr="00FA70AC" w:rsidRDefault="006E5201" w:rsidP="00F552F7">
                  <w:pPr>
                    <w:jc w:val="both"/>
                    <w:rPr>
                      <w:rFonts w:cstheme="minorHAnsi"/>
                      <w:b/>
                      <w:sz w:val="24"/>
                      <w:szCs w:val="24"/>
                      <w:lang w:val="el-GR"/>
                    </w:rPr>
                  </w:pPr>
                </w:p>
              </w:tc>
            </w:tr>
          </w:tbl>
          <w:p w:rsidR="006E5201" w:rsidRPr="00FA70AC" w:rsidRDefault="006E5201" w:rsidP="00F552F7">
            <w:pPr>
              <w:autoSpaceDE w:val="0"/>
              <w:autoSpaceDN w:val="0"/>
              <w:spacing w:after="200" w:line="276" w:lineRule="auto"/>
              <w:rPr>
                <w:rFonts w:cstheme="minorHAnsi"/>
                <w:b/>
                <w:bCs/>
                <w:color w:val="333333"/>
                <w:sz w:val="24"/>
                <w:szCs w:val="24"/>
                <w:highlight w:val="yellow"/>
                <w:lang w:val="el-GR"/>
              </w:rPr>
            </w:pPr>
          </w:p>
          <w:p w:rsidR="006E5201" w:rsidRPr="00FA70AC" w:rsidRDefault="006E5201" w:rsidP="00F552F7">
            <w:pPr>
              <w:autoSpaceDE w:val="0"/>
              <w:autoSpaceDN w:val="0"/>
              <w:spacing w:after="200" w:line="276" w:lineRule="auto"/>
              <w:ind w:right="-111"/>
              <w:jc w:val="both"/>
              <w:rPr>
                <w:rFonts w:cstheme="minorHAnsi"/>
                <w:b/>
                <w:sz w:val="24"/>
                <w:szCs w:val="24"/>
                <w:lang w:val="el-GR"/>
              </w:rPr>
            </w:pPr>
            <w:r w:rsidRPr="00FA70AC">
              <w:rPr>
                <w:rFonts w:cstheme="minorHAnsi"/>
                <w:bCs/>
                <w:color w:val="333333"/>
                <w:sz w:val="24"/>
                <w:szCs w:val="24"/>
                <w:lang w:val="el-GR"/>
              </w:rPr>
              <w:t xml:space="preserve">Τα στοιχεία που δηλώνετε στο Έντυπο Εγγραφής θα χρησιμοποιηθούν για επικοινωνία σχετικά με τα σεμινάρια που επιθυμείτε να παρακολουθήσετε (έκτακτες αλλαγές ή ενημερώσεις). Η ειδικότητά σας και τα χρόνια προϋπηρεσίας μας βοηθούν για την οργάνωση του σεμιναρίου και του περιεχομένου του. Το σεμινάριο ενδέχεται να καλυφθεί φωτογραφικά και το υλικό αφενός να διατηρηθεί στο ιστορικό αρχείο του </w:t>
            </w:r>
            <w:r w:rsidRPr="00FA70AC">
              <w:rPr>
                <w:rFonts w:cstheme="minorHAnsi"/>
                <w:bCs/>
                <w:color w:val="333333"/>
                <w:sz w:val="24"/>
                <w:szCs w:val="24"/>
              </w:rPr>
              <w:t>E</w:t>
            </w:r>
            <w:r w:rsidRPr="00FA70AC">
              <w:rPr>
                <w:rFonts w:cstheme="minorHAnsi"/>
                <w:bCs/>
                <w:color w:val="333333"/>
                <w:sz w:val="24"/>
                <w:szCs w:val="24"/>
                <w:lang w:val="el-GR"/>
              </w:rPr>
              <w:t>.</w:t>
            </w:r>
            <w:r w:rsidRPr="00FA70AC">
              <w:rPr>
                <w:rFonts w:cstheme="minorHAnsi"/>
                <w:bCs/>
                <w:color w:val="333333"/>
                <w:sz w:val="24"/>
                <w:szCs w:val="24"/>
              </w:rPr>
              <w:t>E</w:t>
            </w:r>
            <w:r w:rsidRPr="00FA70AC">
              <w:rPr>
                <w:rFonts w:cstheme="minorHAnsi"/>
                <w:bCs/>
                <w:color w:val="333333"/>
                <w:sz w:val="24"/>
                <w:szCs w:val="24"/>
                <w:lang w:val="el-GR"/>
              </w:rPr>
              <w:t>.</w:t>
            </w:r>
            <w:r w:rsidRPr="00FA70AC">
              <w:rPr>
                <w:rFonts w:cstheme="minorHAnsi"/>
                <w:bCs/>
                <w:color w:val="333333"/>
                <w:sz w:val="24"/>
                <w:szCs w:val="24"/>
              </w:rPr>
              <w:t>I</w:t>
            </w:r>
            <w:r w:rsidRPr="00FA70AC">
              <w:rPr>
                <w:rFonts w:cstheme="minorHAnsi"/>
                <w:bCs/>
                <w:color w:val="333333"/>
                <w:sz w:val="24"/>
                <w:szCs w:val="24"/>
                <w:lang w:val="el-GR"/>
              </w:rPr>
              <w:t>. αφετέρου να αναρτηθεί στο διαδικτυακό τόπο (</w:t>
            </w:r>
            <w:hyperlink r:id="rId9" w:history="1">
              <w:r w:rsidRPr="00FA70AC">
                <w:rPr>
                  <w:rFonts w:cstheme="minorHAnsi"/>
                  <w:bCs/>
                  <w:color w:val="0000FF"/>
                  <w:sz w:val="24"/>
                  <w:szCs w:val="24"/>
                  <w:u w:val="single"/>
                </w:rPr>
                <w:t>www</w:t>
              </w:r>
              <w:r w:rsidRPr="00FA70AC">
                <w:rPr>
                  <w:rFonts w:cstheme="minorHAnsi"/>
                  <w:bCs/>
                  <w:color w:val="0000FF"/>
                  <w:sz w:val="24"/>
                  <w:szCs w:val="24"/>
                  <w:u w:val="single"/>
                  <w:lang w:val="el-GR"/>
                </w:rPr>
                <w:t>.</w:t>
              </w:r>
              <w:r w:rsidRPr="00FA70AC">
                <w:rPr>
                  <w:rFonts w:cstheme="minorHAnsi"/>
                  <w:bCs/>
                  <w:color w:val="0000FF"/>
                  <w:sz w:val="24"/>
                  <w:szCs w:val="24"/>
                  <w:u w:val="single"/>
                </w:rPr>
                <w:t>haef</w:t>
              </w:r>
              <w:r w:rsidRPr="00FA70AC">
                <w:rPr>
                  <w:rFonts w:cstheme="minorHAnsi"/>
                  <w:bCs/>
                  <w:color w:val="0000FF"/>
                  <w:sz w:val="24"/>
                  <w:szCs w:val="24"/>
                  <w:u w:val="single"/>
                  <w:lang w:val="el-GR"/>
                </w:rPr>
                <w:t>.</w:t>
              </w:r>
              <w:r w:rsidRPr="00FA70AC">
                <w:rPr>
                  <w:rFonts w:cstheme="minorHAnsi"/>
                  <w:bCs/>
                  <w:color w:val="0000FF"/>
                  <w:sz w:val="24"/>
                  <w:szCs w:val="24"/>
                  <w:u w:val="single"/>
                </w:rPr>
                <w:t>gr</w:t>
              </w:r>
            </w:hyperlink>
            <w:r w:rsidRPr="00FA70AC">
              <w:rPr>
                <w:rFonts w:cstheme="minorHAnsi"/>
                <w:bCs/>
                <w:color w:val="333333"/>
                <w:sz w:val="24"/>
                <w:szCs w:val="24"/>
                <w:lang w:val="el-GR"/>
              </w:rPr>
              <w:t>) ή/και να χρησιμοποιηθεί στο Ν</w:t>
            </w:r>
            <w:proofErr w:type="spellStart"/>
            <w:r w:rsidRPr="00FA70AC">
              <w:rPr>
                <w:rFonts w:cstheme="minorHAnsi"/>
                <w:bCs/>
                <w:color w:val="333333"/>
                <w:sz w:val="24"/>
                <w:szCs w:val="24"/>
              </w:rPr>
              <w:t>ewsletter</w:t>
            </w:r>
            <w:proofErr w:type="spellEnd"/>
            <w:r w:rsidRPr="00FA70AC">
              <w:rPr>
                <w:rFonts w:cstheme="minorHAnsi"/>
                <w:bCs/>
                <w:color w:val="333333"/>
                <w:sz w:val="24"/>
                <w:szCs w:val="24"/>
                <w:lang w:val="el-GR"/>
              </w:rPr>
              <w:t xml:space="preserve"> του Ε.Ε.Ι. «</w:t>
            </w:r>
            <w:r w:rsidRPr="00FA70AC">
              <w:rPr>
                <w:rFonts w:cstheme="minorHAnsi"/>
                <w:bCs/>
                <w:color w:val="333333"/>
                <w:sz w:val="24"/>
                <w:szCs w:val="24"/>
              </w:rPr>
              <w:t>Educate</w:t>
            </w:r>
            <w:r w:rsidRPr="00FA70AC">
              <w:rPr>
                <w:rFonts w:cstheme="minorHAnsi"/>
                <w:bCs/>
                <w:color w:val="333333"/>
                <w:sz w:val="24"/>
                <w:szCs w:val="24"/>
                <w:lang w:val="el-GR"/>
              </w:rPr>
              <w:t xml:space="preserve"> </w:t>
            </w:r>
            <w:r w:rsidRPr="00FA70AC">
              <w:rPr>
                <w:rFonts w:cstheme="minorHAnsi"/>
                <w:bCs/>
                <w:color w:val="333333"/>
                <w:sz w:val="24"/>
                <w:szCs w:val="24"/>
              </w:rPr>
              <w:t>the</w:t>
            </w:r>
            <w:r w:rsidRPr="00FA70AC">
              <w:rPr>
                <w:rFonts w:cstheme="minorHAnsi"/>
                <w:bCs/>
                <w:color w:val="333333"/>
                <w:sz w:val="24"/>
                <w:szCs w:val="24"/>
                <w:lang w:val="el-GR"/>
              </w:rPr>
              <w:t xml:space="preserve"> </w:t>
            </w:r>
            <w:r w:rsidRPr="00FA70AC">
              <w:rPr>
                <w:rFonts w:cstheme="minorHAnsi"/>
                <w:bCs/>
                <w:color w:val="333333"/>
                <w:sz w:val="24"/>
                <w:szCs w:val="24"/>
              </w:rPr>
              <w:t>Educators</w:t>
            </w:r>
            <w:r w:rsidRPr="00FA70AC">
              <w:rPr>
                <w:rFonts w:cstheme="minorHAnsi"/>
                <w:bCs/>
                <w:color w:val="333333"/>
                <w:sz w:val="24"/>
                <w:szCs w:val="24"/>
                <w:lang w:val="el-GR"/>
              </w:rPr>
              <w:t xml:space="preserve">». Για οιαδήποτε ερώτημα ή αντίρρηση μπορείτε να επικοινωνήσετε προ της διεξαγωγής του σεμιναρίου, με την </w:t>
            </w:r>
            <w:proofErr w:type="spellStart"/>
            <w:r w:rsidRPr="00FA70AC">
              <w:rPr>
                <w:rFonts w:cstheme="minorHAnsi"/>
                <w:bCs/>
                <w:color w:val="333333"/>
                <w:sz w:val="24"/>
                <w:szCs w:val="24"/>
                <w:lang w:val="el-GR"/>
              </w:rPr>
              <w:t>Πολυάνθη</w:t>
            </w:r>
            <w:proofErr w:type="spellEnd"/>
            <w:r w:rsidRPr="00FA70AC">
              <w:rPr>
                <w:rFonts w:cstheme="minorHAnsi"/>
                <w:bCs/>
                <w:color w:val="333333"/>
                <w:sz w:val="24"/>
                <w:szCs w:val="24"/>
                <w:lang w:val="el-GR"/>
              </w:rPr>
              <w:t xml:space="preserve"> Τσίγκου, Σύμβουλο του Διευθυντή/</w:t>
            </w:r>
            <w:r w:rsidRPr="00FA70AC">
              <w:rPr>
                <w:rFonts w:cstheme="minorHAnsi"/>
                <w:bCs/>
                <w:color w:val="333333"/>
                <w:sz w:val="24"/>
                <w:szCs w:val="24"/>
              </w:rPr>
              <w:t>President</w:t>
            </w:r>
            <w:r w:rsidRPr="00FA70AC">
              <w:rPr>
                <w:rFonts w:cstheme="minorHAnsi"/>
                <w:bCs/>
                <w:color w:val="333333"/>
                <w:sz w:val="24"/>
                <w:szCs w:val="24"/>
                <w:lang w:val="el-GR"/>
              </w:rPr>
              <w:t xml:space="preserve"> (2106798265, </w:t>
            </w:r>
            <w:hyperlink r:id="rId10" w:history="1">
              <w:r w:rsidRPr="00FA70AC">
                <w:rPr>
                  <w:rFonts w:cstheme="minorHAnsi"/>
                  <w:bCs/>
                  <w:color w:val="0000FF"/>
                  <w:sz w:val="24"/>
                  <w:szCs w:val="24"/>
                  <w:u w:val="single"/>
                </w:rPr>
                <w:t>ptsigou</w:t>
              </w:r>
              <w:r w:rsidRPr="00FA70AC">
                <w:rPr>
                  <w:rFonts w:cstheme="minorHAnsi"/>
                  <w:bCs/>
                  <w:color w:val="0000FF"/>
                  <w:sz w:val="24"/>
                  <w:szCs w:val="24"/>
                  <w:u w:val="single"/>
                  <w:lang w:val="el-GR"/>
                </w:rPr>
                <w:t>@</w:t>
              </w:r>
              <w:r w:rsidRPr="00FA70AC">
                <w:rPr>
                  <w:rFonts w:cstheme="minorHAnsi"/>
                  <w:bCs/>
                  <w:color w:val="0000FF"/>
                  <w:sz w:val="24"/>
                  <w:szCs w:val="24"/>
                  <w:u w:val="single"/>
                </w:rPr>
                <w:t>haef</w:t>
              </w:r>
              <w:r w:rsidRPr="00FA70AC">
                <w:rPr>
                  <w:rFonts w:cstheme="minorHAnsi"/>
                  <w:bCs/>
                  <w:color w:val="0000FF"/>
                  <w:sz w:val="24"/>
                  <w:szCs w:val="24"/>
                  <w:u w:val="single"/>
                  <w:lang w:val="el-GR"/>
                </w:rPr>
                <w:t>.</w:t>
              </w:r>
              <w:r w:rsidRPr="00FA70AC">
                <w:rPr>
                  <w:rFonts w:cstheme="minorHAnsi"/>
                  <w:bCs/>
                  <w:color w:val="0000FF"/>
                  <w:sz w:val="24"/>
                  <w:szCs w:val="24"/>
                  <w:u w:val="single"/>
                </w:rPr>
                <w:t>gr</w:t>
              </w:r>
            </w:hyperlink>
            <w:r w:rsidRPr="00FA70AC">
              <w:rPr>
                <w:rFonts w:cstheme="minorHAnsi"/>
                <w:bCs/>
                <w:color w:val="333333"/>
                <w:sz w:val="24"/>
                <w:szCs w:val="24"/>
                <w:lang w:val="el-GR"/>
              </w:rPr>
              <w:t xml:space="preserve">). </w:t>
            </w:r>
          </w:p>
        </w:tc>
        <w:tc>
          <w:tcPr>
            <w:tcW w:w="1654" w:type="dxa"/>
            <w:gridSpan w:val="2"/>
          </w:tcPr>
          <w:p w:rsidR="006E5201" w:rsidRPr="00FA70AC" w:rsidRDefault="006E5201" w:rsidP="00F552F7">
            <w:pPr>
              <w:jc w:val="both"/>
              <w:rPr>
                <w:rFonts w:cstheme="minorHAnsi"/>
                <w:b/>
                <w:sz w:val="24"/>
                <w:szCs w:val="24"/>
                <w:lang w:val="el-GR"/>
              </w:rPr>
            </w:pPr>
          </w:p>
        </w:tc>
      </w:tr>
      <w:tr w:rsidR="006E5201" w:rsidRPr="0078290A" w:rsidTr="006E5201">
        <w:trPr>
          <w:gridAfter w:val="2"/>
          <w:wAfter w:w="3279" w:type="dxa"/>
        </w:trPr>
        <w:tc>
          <w:tcPr>
            <w:tcW w:w="8685" w:type="dxa"/>
            <w:gridSpan w:val="3"/>
          </w:tcPr>
          <w:p w:rsidR="006E5201" w:rsidRDefault="006E5201" w:rsidP="00F552F7">
            <w:pPr>
              <w:ind w:left="720"/>
              <w:contextualSpacing/>
              <w:jc w:val="both"/>
              <w:rPr>
                <w:rFonts w:cstheme="minorHAnsi"/>
                <w:b/>
                <w:sz w:val="24"/>
                <w:szCs w:val="24"/>
                <w:lang w:val="el-GR"/>
              </w:rPr>
            </w:pPr>
          </w:p>
          <w:p w:rsidR="005921F4" w:rsidRPr="00FA70AC" w:rsidRDefault="005921F4" w:rsidP="00F552F7">
            <w:pPr>
              <w:ind w:left="720"/>
              <w:contextualSpacing/>
              <w:jc w:val="both"/>
              <w:rPr>
                <w:rFonts w:cstheme="minorHAnsi"/>
                <w:b/>
                <w:sz w:val="24"/>
                <w:szCs w:val="24"/>
                <w:lang w:val="el-GR"/>
              </w:rPr>
            </w:pPr>
          </w:p>
        </w:tc>
        <w:tc>
          <w:tcPr>
            <w:tcW w:w="1654" w:type="dxa"/>
            <w:gridSpan w:val="2"/>
          </w:tcPr>
          <w:p w:rsidR="006E5201" w:rsidRPr="00FA70AC" w:rsidRDefault="006E5201" w:rsidP="00F552F7">
            <w:pPr>
              <w:jc w:val="both"/>
              <w:rPr>
                <w:rFonts w:cstheme="minorHAnsi"/>
                <w:b/>
                <w:sz w:val="24"/>
                <w:szCs w:val="24"/>
                <w:lang w:val="el-GR"/>
              </w:rPr>
            </w:pPr>
          </w:p>
        </w:tc>
      </w:tr>
      <w:tr w:rsidR="006E5201" w:rsidRPr="00FA70AC" w:rsidTr="006E5201">
        <w:tblPrEx>
          <w:jc w:val="center"/>
        </w:tblPrEx>
        <w:trPr>
          <w:gridBefore w:val="1"/>
          <w:wBefore w:w="363" w:type="dxa"/>
          <w:jc w:val="center"/>
        </w:trPr>
        <w:tc>
          <w:tcPr>
            <w:tcW w:w="2315" w:type="dxa"/>
          </w:tcPr>
          <w:p w:rsidR="006E5201" w:rsidRPr="00FA70AC" w:rsidRDefault="006E5201" w:rsidP="006E5201">
            <w:pPr>
              <w:ind w:right="39"/>
              <w:jc w:val="center"/>
              <w:rPr>
                <w:rFonts w:cstheme="minorHAnsi"/>
                <w:i/>
                <w:sz w:val="24"/>
                <w:szCs w:val="24"/>
                <w:lang w:val="el-GR"/>
              </w:rPr>
            </w:pPr>
            <w:r w:rsidRPr="00FA70AC">
              <w:rPr>
                <w:rFonts w:cstheme="minorHAnsi"/>
                <w:i/>
                <w:sz w:val="24"/>
                <w:szCs w:val="24"/>
                <w:lang w:val="el-GR"/>
              </w:rPr>
              <w:t xml:space="preserve">                           (υπογραφή)</w:t>
            </w:r>
          </w:p>
        </w:tc>
        <w:tc>
          <w:tcPr>
            <w:tcW w:w="7526" w:type="dxa"/>
            <w:gridSpan w:val="2"/>
          </w:tcPr>
          <w:p w:rsidR="006E5201" w:rsidRPr="00FA70AC" w:rsidRDefault="006E5201" w:rsidP="00F552F7">
            <w:pPr>
              <w:jc w:val="both"/>
              <w:rPr>
                <w:rFonts w:cstheme="minorHAnsi"/>
                <w:sz w:val="24"/>
                <w:szCs w:val="24"/>
                <w:lang w:val="el-GR"/>
              </w:rPr>
            </w:pPr>
            <w:r w:rsidRPr="00FA70AC">
              <w:rPr>
                <w:rFonts w:cstheme="minorHAnsi"/>
                <w:i/>
                <w:sz w:val="24"/>
                <w:szCs w:val="24"/>
                <w:lang w:val="el-GR"/>
              </w:rPr>
              <w:t xml:space="preserve">                                                                  (ημερομηνία)</w:t>
            </w:r>
          </w:p>
        </w:tc>
        <w:tc>
          <w:tcPr>
            <w:tcW w:w="1649" w:type="dxa"/>
            <w:gridSpan w:val="2"/>
          </w:tcPr>
          <w:p w:rsidR="006E5201" w:rsidRPr="00FA70AC" w:rsidRDefault="006E5201" w:rsidP="00F552F7">
            <w:pPr>
              <w:jc w:val="both"/>
              <w:rPr>
                <w:rFonts w:cstheme="minorHAnsi"/>
                <w:i/>
                <w:sz w:val="24"/>
                <w:szCs w:val="24"/>
                <w:lang w:val="el-GR"/>
              </w:rPr>
            </w:pPr>
          </w:p>
        </w:tc>
        <w:tc>
          <w:tcPr>
            <w:tcW w:w="1765" w:type="dxa"/>
          </w:tcPr>
          <w:p w:rsidR="006E5201" w:rsidRPr="00FA70AC" w:rsidRDefault="006E5201" w:rsidP="00F552F7">
            <w:pPr>
              <w:jc w:val="both"/>
              <w:rPr>
                <w:rFonts w:cstheme="minorHAnsi"/>
                <w:sz w:val="24"/>
                <w:szCs w:val="24"/>
                <w:lang w:val="el-GR"/>
              </w:rPr>
            </w:pPr>
          </w:p>
        </w:tc>
      </w:tr>
    </w:tbl>
    <w:p w:rsidR="006E5201" w:rsidRPr="00FA70AC" w:rsidRDefault="006E5201" w:rsidP="006E5201">
      <w:pPr>
        <w:spacing w:line="240" w:lineRule="auto"/>
        <w:jc w:val="both"/>
        <w:rPr>
          <w:rFonts w:cstheme="minorHAnsi"/>
          <w:b/>
          <w:bCs/>
          <w:i/>
          <w:sz w:val="24"/>
          <w:szCs w:val="24"/>
          <w:lang w:val="el-GR"/>
        </w:rPr>
      </w:pPr>
    </w:p>
    <w:p w:rsidR="006E5201" w:rsidRPr="00FA70AC" w:rsidRDefault="006E5201" w:rsidP="006E5201">
      <w:pPr>
        <w:pStyle w:val="a4"/>
        <w:pBdr>
          <w:top w:val="single" w:sz="4" w:space="1" w:color="auto"/>
          <w:left w:val="single" w:sz="4" w:space="4" w:color="auto"/>
          <w:bottom w:val="single" w:sz="4" w:space="1" w:color="auto"/>
          <w:right w:val="single" w:sz="4" w:space="4" w:color="auto"/>
        </w:pBdr>
        <w:rPr>
          <w:rFonts w:cstheme="minorHAnsi"/>
          <w:b/>
          <w:sz w:val="24"/>
          <w:szCs w:val="24"/>
          <w:lang w:val="el-GR"/>
        </w:rPr>
      </w:pPr>
      <w:r w:rsidRPr="00FA70AC">
        <w:rPr>
          <w:rFonts w:cstheme="minorHAnsi"/>
          <w:b/>
          <w:bCs/>
          <w:sz w:val="24"/>
          <w:szCs w:val="24"/>
          <w:lang w:val="el-GR"/>
        </w:rPr>
        <w:t xml:space="preserve">Το έντυπο συμπληρωμένο πρέπει να αποσταλεί στο </w:t>
      </w:r>
      <w:r w:rsidRPr="00FA70AC">
        <w:rPr>
          <w:rFonts w:cstheme="minorHAnsi"/>
          <w:b/>
          <w:sz w:val="24"/>
          <w:szCs w:val="24"/>
        </w:rPr>
        <w:t>email</w:t>
      </w:r>
      <w:r w:rsidRPr="00FA70AC">
        <w:rPr>
          <w:rFonts w:cstheme="minorHAnsi"/>
          <w:b/>
          <w:sz w:val="24"/>
          <w:szCs w:val="24"/>
          <w:lang w:val="el-GR"/>
        </w:rPr>
        <w:t xml:space="preserve">:  </w:t>
      </w:r>
      <w:hyperlink r:id="rId11" w:history="1">
        <w:r w:rsidRPr="00FA70AC">
          <w:rPr>
            <w:rStyle w:val="-"/>
            <w:rFonts w:cstheme="minorHAnsi"/>
            <w:b/>
            <w:sz w:val="24"/>
            <w:szCs w:val="24"/>
          </w:rPr>
          <w:t>cpd</w:t>
        </w:r>
        <w:r w:rsidRPr="00FA70AC">
          <w:rPr>
            <w:rStyle w:val="-"/>
            <w:rFonts w:cstheme="minorHAnsi"/>
            <w:b/>
            <w:sz w:val="24"/>
            <w:szCs w:val="24"/>
            <w:lang w:val="el-GR"/>
          </w:rPr>
          <w:t>@</w:t>
        </w:r>
        <w:r w:rsidRPr="00FA70AC">
          <w:rPr>
            <w:rStyle w:val="-"/>
            <w:rFonts w:cstheme="minorHAnsi"/>
            <w:b/>
            <w:sz w:val="24"/>
            <w:szCs w:val="24"/>
          </w:rPr>
          <w:t>haef</w:t>
        </w:r>
        <w:r w:rsidRPr="00FA70AC">
          <w:rPr>
            <w:rStyle w:val="-"/>
            <w:rFonts w:cstheme="minorHAnsi"/>
            <w:b/>
            <w:sz w:val="24"/>
            <w:szCs w:val="24"/>
            <w:lang w:val="el-GR"/>
          </w:rPr>
          <w:t>.</w:t>
        </w:r>
        <w:r w:rsidRPr="00FA70AC">
          <w:rPr>
            <w:rStyle w:val="-"/>
            <w:rFonts w:cstheme="minorHAnsi"/>
            <w:b/>
            <w:sz w:val="24"/>
            <w:szCs w:val="24"/>
          </w:rPr>
          <w:t>gr</w:t>
        </w:r>
      </w:hyperlink>
      <w:r w:rsidRPr="00FA70AC">
        <w:rPr>
          <w:rFonts w:cstheme="minorHAnsi"/>
          <w:b/>
          <w:sz w:val="24"/>
          <w:szCs w:val="24"/>
          <w:lang w:val="el-GR"/>
        </w:rPr>
        <w:t xml:space="preserve">  </w:t>
      </w:r>
    </w:p>
    <w:p w:rsidR="006E5201" w:rsidRPr="00FA70AC" w:rsidRDefault="006E5201" w:rsidP="006E5201">
      <w:pPr>
        <w:pStyle w:val="a4"/>
        <w:pBdr>
          <w:top w:val="single" w:sz="4" w:space="1" w:color="auto"/>
          <w:left w:val="single" w:sz="4" w:space="4" w:color="auto"/>
          <w:bottom w:val="single" w:sz="4" w:space="1" w:color="auto"/>
          <w:right w:val="single" w:sz="4" w:space="4" w:color="auto"/>
        </w:pBdr>
        <w:rPr>
          <w:rFonts w:cstheme="minorHAnsi"/>
          <w:b/>
          <w:bCs/>
          <w:color w:val="0000FF" w:themeColor="hyperlink"/>
          <w:sz w:val="24"/>
          <w:szCs w:val="24"/>
          <w:u w:val="single"/>
          <w:lang w:val="el-GR"/>
        </w:rPr>
      </w:pPr>
      <w:r w:rsidRPr="00FA70AC">
        <w:rPr>
          <w:rFonts w:cstheme="minorHAnsi"/>
          <w:b/>
          <w:sz w:val="24"/>
          <w:szCs w:val="24"/>
          <w:lang w:val="el-GR"/>
        </w:rPr>
        <w:t>ή</w:t>
      </w:r>
      <w:r w:rsidRPr="00FA70AC">
        <w:rPr>
          <w:rFonts w:cstheme="minorHAnsi"/>
          <w:b/>
          <w:bCs/>
          <w:sz w:val="24"/>
          <w:szCs w:val="24"/>
          <w:lang w:val="el-GR"/>
        </w:rPr>
        <w:t xml:space="preserve"> στο </w:t>
      </w:r>
      <w:r w:rsidRPr="00FA70AC">
        <w:rPr>
          <w:rFonts w:cstheme="minorHAnsi"/>
          <w:b/>
          <w:bCs/>
          <w:sz w:val="24"/>
          <w:szCs w:val="24"/>
        </w:rPr>
        <w:t>fax</w:t>
      </w:r>
      <w:r w:rsidRPr="00FA70AC">
        <w:rPr>
          <w:rFonts w:cstheme="minorHAnsi"/>
          <w:b/>
          <w:bCs/>
          <w:sz w:val="24"/>
          <w:szCs w:val="24"/>
          <w:lang w:val="el-GR"/>
        </w:rPr>
        <w:t xml:space="preserve">: 210-67.48.156  </w:t>
      </w:r>
    </w:p>
    <w:p w:rsidR="006E5201" w:rsidRPr="00FA70AC" w:rsidRDefault="006E5201" w:rsidP="006E5201">
      <w:pPr>
        <w:pStyle w:val="a4"/>
        <w:pBdr>
          <w:top w:val="single" w:sz="4" w:space="1" w:color="auto"/>
          <w:left w:val="single" w:sz="4" w:space="4" w:color="auto"/>
          <w:bottom w:val="single" w:sz="4" w:space="1" w:color="auto"/>
          <w:right w:val="single" w:sz="4" w:space="4" w:color="auto"/>
        </w:pBdr>
        <w:rPr>
          <w:rFonts w:cstheme="minorHAnsi"/>
          <w:b/>
          <w:sz w:val="24"/>
          <w:szCs w:val="24"/>
        </w:rPr>
      </w:pPr>
      <w:r w:rsidRPr="00FA70AC">
        <w:rPr>
          <w:rFonts w:cstheme="minorHAnsi"/>
          <w:b/>
          <w:sz w:val="24"/>
          <w:szCs w:val="24"/>
          <w:lang w:val="el-GR"/>
        </w:rPr>
        <w:t xml:space="preserve">Πληροφορίες:  </w:t>
      </w:r>
      <w:proofErr w:type="spellStart"/>
      <w:r w:rsidRPr="00FA70AC">
        <w:rPr>
          <w:rFonts w:cstheme="minorHAnsi"/>
          <w:b/>
          <w:sz w:val="24"/>
          <w:szCs w:val="24"/>
          <w:lang w:val="el-GR"/>
        </w:rPr>
        <w:t>Τηλ</w:t>
      </w:r>
      <w:proofErr w:type="spellEnd"/>
      <w:r w:rsidRPr="00FA70AC">
        <w:rPr>
          <w:rFonts w:cstheme="minorHAnsi"/>
          <w:b/>
          <w:sz w:val="24"/>
          <w:szCs w:val="24"/>
          <w:lang w:val="el-GR"/>
        </w:rPr>
        <w:t>.  210 6798357,  210 6798265.</w:t>
      </w:r>
    </w:p>
    <w:p w:rsidR="00466333" w:rsidRPr="00FA70AC" w:rsidRDefault="0022203F" w:rsidP="006E5201">
      <w:pPr>
        <w:rPr>
          <w:rFonts w:cstheme="minorHAnsi"/>
          <w:b/>
          <w:sz w:val="24"/>
          <w:szCs w:val="24"/>
          <w:lang w:val="el-GR"/>
        </w:rPr>
      </w:pPr>
      <w:r>
        <w:rPr>
          <w:rFonts w:cstheme="minorHAnsi"/>
          <w:sz w:val="24"/>
          <w:szCs w:val="24"/>
          <w:lang w:val="el-GR"/>
        </w:rPr>
        <w:t xml:space="preserve">           </w:t>
      </w:r>
    </w:p>
    <w:sectPr w:rsidR="00466333" w:rsidRPr="00FA70AC" w:rsidSect="00E83E6D">
      <w:headerReference w:type="default" r:id="rId12"/>
      <w:footerReference w:type="default" r:id="rId13"/>
      <w:pgSz w:w="11906" w:h="16838"/>
      <w:pgMar w:top="1440" w:right="17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C26" w:rsidRDefault="00047C26" w:rsidP="00824C77">
      <w:pPr>
        <w:spacing w:after="0" w:line="240" w:lineRule="auto"/>
      </w:pPr>
      <w:r>
        <w:separator/>
      </w:r>
    </w:p>
  </w:endnote>
  <w:endnote w:type="continuationSeparator" w:id="0">
    <w:p w:rsidR="00047C26" w:rsidRDefault="00047C26" w:rsidP="00824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A1"/>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UnicodeMS">
    <w:altName w:val="Times New Roman"/>
    <w:charset w:val="00"/>
    <w:family w:val="roman"/>
    <w:pitch w:val="variable"/>
  </w:font>
  <w:font w:name="Malgun Gothic Semilight">
    <w:charset w:val="81"/>
    <w:family w:val="swiss"/>
    <w:pitch w:val="variable"/>
    <w:sig w:usb0="B0000AAF" w:usb1="09DF7CFB" w:usb2="00000012" w:usb3="00000000" w:csb0="003E01BD"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6305235"/>
      <w:docPartObj>
        <w:docPartGallery w:val="Page Numbers (Bottom of Page)"/>
        <w:docPartUnique/>
      </w:docPartObj>
    </w:sdtPr>
    <w:sdtEndPr>
      <w:rPr>
        <w:noProof/>
      </w:rPr>
    </w:sdtEndPr>
    <w:sdtContent>
      <w:p w:rsidR="00F552F7" w:rsidRDefault="00F552F7">
        <w:pPr>
          <w:pStyle w:val="a8"/>
          <w:jc w:val="right"/>
        </w:pPr>
        <w:r>
          <w:fldChar w:fldCharType="begin"/>
        </w:r>
        <w:r>
          <w:instrText xml:space="preserve"> PAGE   \* MERGEFORMAT </w:instrText>
        </w:r>
        <w:r>
          <w:fldChar w:fldCharType="separate"/>
        </w:r>
        <w:r w:rsidR="0078290A">
          <w:rPr>
            <w:noProof/>
          </w:rPr>
          <w:t>11</w:t>
        </w:r>
        <w:r>
          <w:rPr>
            <w:noProof/>
          </w:rPr>
          <w:fldChar w:fldCharType="end"/>
        </w:r>
      </w:p>
    </w:sdtContent>
  </w:sdt>
  <w:p w:rsidR="00F552F7" w:rsidRDefault="00F552F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C26" w:rsidRDefault="00047C26" w:rsidP="00824C77">
      <w:pPr>
        <w:spacing w:after="0" w:line="240" w:lineRule="auto"/>
      </w:pPr>
      <w:r>
        <w:separator/>
      </w:r>
    </w:p>
  </w:footnote>
  <w:footnote w:type="continuationSeparator" w:id="0">
    <w:p w:rsidR="00047C26" w:rsidRDefault="00047C26" w:rsidP="00824C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2F7" w:rsidRDefault="00F552F7" w:rsidP="00724FB7">
    <w:pPr>
      <w:pStyle w:val="a7"/>
      <w:jc w:val="both"/>
    </w:pPr>
    <w:r w:rsidRPr="00FA1E38">
      <w:rPr>
        <w:noProof/>
      </w:rPr>
      <w:drawing>
        <wp:inline distT="0" distB="0" distL="0" distR="0" wp14:anchorId="0CF51575" wp14:editId="3144F1E3">
          <wp:extent cx="3098763" cy="990600"/>
          <wp:effectExtent l="0" t="0" r="6985" b="0"/>
          <wp:docPr id="1" name="Picture 1" descr="C:\Users\ptsigou\AppData\Local\Microsoft\Windows\INetCache\Content.Outlook\SWIQT2DJ\Greek_colo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tsigou\AppData\Local\Microsoft\Windows\INetCache\Content.Outlook\SWIQT2DJ\Greek_colored.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16317" cy="996212"/>
                  </a:xfrm>
                  <a:prstGeom prst="rect">
                    <a:avLst/>
                  </a:prstGeom>
                  <a:noFill/>
                  <a:ln>
                    <a:noFill/>
                  </a:ln>
                </pic:spPr>
              </pic:pic>
            </a:graphicData>
          </a:graphic>
        </wp:inline>
      </w:drawing>
    </w:r>
  </w:p>
  <w:p w:rsidR="00F552F7" w:rsidRDefault="00F552F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828B3"/>
    <w:multiLevelType w:val="hybridMultilevel"/>
    <w:tmpl w:val="459AA704"/>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1">
    <w:nsid w:val="162120E7"/>
    <w:multiLevelType w:val="hybridMultilevel"/>
    <w:tmpl w:val="8A1A9C12"/>
    <w:lvl w:ilvl="0" w:tplc="920C6978">
      <w:numFmt w:val="bullet"/>
      <w:lvlText w:val="-"/>
      <w:lvlJc w:val="left"/>
      <w:pPr>
        <w:ind w:left="1080" w:hanging="360"/>
      </w:pPr>
      <w:rPr>
        <w:rFonts w:ascii="Calibri" w:eastAsiaTheme="minorHAnsi" w:hAnsi="Calibri" w:cs="Calibr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
    <w:nsid w:val="1C0A65A5"/>
    <w:multiLevelType w:val="hybridMultilevel"/>
    <w:tmpl w:val="71A65A0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1F4B4703"/>
    <w:multiLevelType w:val="hybridMultilevel"/>
    <w:tmpl w:val="173480BC"/>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nsid w:val="223469E2"/>
    <w:multiLevelType w:val="hybridMultilevel"/>
    <w:tmpl w:val="7EA0681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nsid w:val="28D2485D"/>
    <w:multiLevelType w:val="hybridMultilevel"/>
    <w:tmpl w:val="D61A60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4C0C29"/>
    <w:multiLevelType w:val="hybridMultilevel"/>
    <w:tmpl w:val="57AAA35A"/>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7">
    <w:nsid w:val="2FA45E60"/>
    <w:multiLevelType w:val="hybridMultilevel"/>
    <w:tmpl w:val="C6100A5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nsid w:val="32FF142A"/>
    <w:multiLevelType w:val="hybridMultilevel"/>
    <w:tmpl w:val="236E84E2"/>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302752"/>
    <w:multiLevelType w:val="hybridMultilevel"/>
    <w:tmpl w:val="7F9855A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C67C4D"/>
    <w:multiLevelType w:val="hybridMultilevel"/>
    <w:tmpl w:val="CE5E8278"/>
    <w:lvl w:ilvl="0" w:tplc="0408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38B71BC"/>
    <w:multiLevelType w:val="hybridMultilevel"/>
    <w:tmpl w:val="7E249282"/>
    <w:lvl w:ilvl="0" w:tplc="728830A4">
      <w:start w:val="11"/>
      <w:numFmt w:val="decimal"/>
      <w:lvlText w:val="%1."/>
      <w:lvlJc w:val="left"/>
      <w:pPr>
        <w:ind w:left="720" w:hanging="360"/>
      </w:pPr>
      <w:rPr>
        <w:rFonts w:eastAsiaTheme="majorEastAsia"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48D096E"/>
    <w:multiLevelType w:val="multilevel"/>
    <w:tmpl w:val="CC0ECB42"/>
    <w:styleLink w:val="List0"/>
    <w:lvl w:ilvl="0">
      <w:start w:val="4"/>
      <w:numFmt w:val="decimal"/>
      <w:lvlText w:val="%1."/>
      <w:lvlJc w:val="left"/>
      <w:pPr>
        <w:tabs>
          <w:tab w:val="num" w:pos="360"/>
        </w:tabs>
        <w:ind w:left="360" w:hanging="360"/>
      </w:pPr>
      <w:rPr>
        <w:rFonts w:ascii="Times New Roman" w:eastAsia="Times New Roman" w:hAnsi="Times New Roman" w:cs="Times New Roman"/>
        <w:color w:val="FF0000"/>
        <w:spacing w:val="5"/>
        <w:kern w:val="28"/>
        <w:position w:val="0"/>
        <w:sz w:val="24"/>
        <w:szCs w:val="24"/>
        <w:u w:color="FF0000"/>
      </w:rPr>
    </w:lvl>
    <w:lvl w:ilvl="1">
      <w:start w:val="1"/>
      <w:numFmt w:val="lowerLetter"/>
      <w:lvlText w:val="%2."/>
      <w:lvlJc w:val="left"/>
      <w:pPr>
        <w:tabs>
          <w:tab w:val="num" w:pos="1440"/>
        </w:tabs>
        <w:ind w:left="1440" w:hanging="360"/>
      </w:pPr>
      <w:rPr>
        <w:rFonts w:ascii="Palatino Linotype" w:eastAsia="Palatino Linotype" w:hAnsi="Palatino Linotype" w:cs="Palatino Linotype"/>
        <w:color w:val="FF0000"/>
        <w:spacing w:val="5"/>
        <w:kern w:val="28"/>
        <w:position w:val="0"/>
        <w:sz w:val="24"/>
        <w:szCs w:val="24"/>
        <w:u w:color="FF0000"/>
      </w:rPr>
    </w:lvl>
    <w:lvl w:ilvl="2">
      <w:start w:val="1"/>
      <w:numFmt w:val="lowerRoman"/>
      <w:lvlText w:val="%3."/>
      <w:lvlJc w:val="left"/>
      <w:pPr>
        <w:tabs>
          <w:tab w:val="num" w:pos="2160"/>
        </w:tabs>
        <w:ind w:left="2160" w:hanging="296"/>
      </w:pPr>
      <w:rPr>
        <w:rFonts w:ascii="Palatino Linotype" w:eastAsia="Palatino Linotype" w:hAnsi="Palatino Linotype" w:cs="Palatino Linotype"/>
        <w:color w:val="FF0000"/>
        <w:spacing w:val="5"/>
        <w:kern w:val="28"/>
        <w:position w:val="0"/>
        <w:sz w:val="24"/>
        <w:szCs w:val="24"/>
        <w:u w:color="FF0000"/>
      </w:rPr>
    </w:lvl>
    <w:lvl w:ilvl="3">
      <w:start w:val="1"/>
      <w:numFmt w:val="decimal"/>
      <w:lvlText w:val="%4."/>
      <w:lvlJc w:val="left"/>
      <w:pPr>
        <w:tabs>
          <w:tab w:val="num" w:pos="2880"/>
        </w:tabs>
        <w:ind w:left="2880" w:hanging="360"/>
      </w:pPr>
      <w:rPr>
        <w:rFonts w:ascii="Palatino Linotype" w:eastAsia="Palatino Linotype" w:hAnsi="Palatino Linotype" w:cs="Palatino Linotype"/>
        <w:color w:val="FF0000"/>
        <w:spacing w:val="5"/>
        <w:kern w:val="28"/>
        <w:position w:val="0"/>
        <w:sz w:val="24"/>
        <w:szCs w:val="24"/>
        <w:u w:color="FF0000"/>
      </w:rPr>
    </w:lvl>
    <w:lvl w:ilvl="4">
      <w:start w:val="1"/>
      <w:numFmt w:val="lowerLetter"/>
      <w:lvlText w:val="%5."/>
      <w:lvlJc w:val="left"/>
      <w:pPr>
        <w:tabs>
          <w:tab w:val="num" w:pos="3600"/>
        </w:tabs>
        <w:ind w:left="3600" w:hanging="360"/>
      </w:pPr>
      <w:rPr>
        <w:rFonts w:ascii="Palatino Linotype" w:eastAsia="Palatino Linotype" w:hAnsi="Palatino Linotype" w:cs="Palatino Linotype"/>
        <w:color w:val="FF0000"/>
        <w:spacing w:val="5"/>
        <w:kern w:val="28"/>
        <w:position w:val="0"/>
        <w:sz w:val="24"/>
        <w:szCs w:val="24"/>
        <w:u w:color="FF0000"/>
      </w:rPr>
    </w:lvl>
    <w:lvl w:ilvl="5">
      <w:start w:val="1"/>
      <w:numFmt w:val="lowerRoman"/>
      <w:lvlText w:val="%6."/>
      <w:lvlJc w:val="left"/>
      <w:pPr>
        <w:tabs>
          <w:tab w:val="num" w:pos="4320"/>
        </w:tabs>
        <w:ind w:left="4320" w:hanging="296"/>
      </w:pPr>
      <w:rPr>
        <w:rFonts w:ascii="Palatino Linotype" w:eastAsia="Palatino Linotype" w:hAnsi="Palatino Linotype" w:cs="Palatino Linotype"/>
        <w:color w:val="FF0000"/>
        <w:spacing w:val="5"/>
        <w:kern w:val="28"/>
        <w:position w:val="0"/>
        <w:sz w:val="24"/>
        <w:szCs w:val="24"/>
        <w:u w:color="FF0000"/>
      </w:rPr>
    </w:lvl>
    <w:lvl w:ilvl="6">
      <w:start w:val="1"/>
      <w:numFmt w:val="decimal"/>
      <w:lvlText w:val="%7."/>
      <w:lvlJc w:val="left"/>
      <w:pPr>
        <w:tabs>
          <w:tab w:val="num" w:pos="5040"/>
        </w:tabs>
        <w:ind w:left="5040" w:hanging="360"/>
      </w:pPr>
      <w:rPr>
        <w:rFonts w:ascii="Palatino Linotype" w:eastAsia="Palatino Linotype" w:hAnsi="Palatino Linotype" w:cs="Palatino Linotype"/>
        <w:color w:val="FF0000"/>
        <w:spacing w:val="5"/>
        <w:kern w:val="28"/>
        <w:position w:val="0"/>
        <w:sz w:val="24"/>
        <w:szCs w:val="24"/>
        <w:u w:color="FF0000"/>
      </w:rPr>
    </w:lvl>
    <w:lvl w:ilvl="7">
      <w:start w:val="1"/>
      <w:numFmt w:val="lowerLetter"/>
      <w:lvlText w:val="%8."/>
      <w:lvlJc w:val="left"/>
      <w:pPr>
        <w:tabs>
          <w:tab w:val="num" w:pos="5760"/>
        </w:tabs>
        <w:ind w:left="5760" w:hanging="360"/>
      </w:pPr>
      <w:rPr>
        <w:rFonts w:ascii="Palatino Linotype" w:eastAsia="Palatino Linotype" w:hAnsi="Palatino Linotype" w:cs="Palatino Linotype"/>
        <w:color w:val="FF0000"/>
        <w:spacing w:val="5"/>
        <w:kern w:val="28"/>
        <w:position w:val="0"/>
        <w:sz w:val="24"/>
        <w:szCs w:val="24"/>
        <w:u w:color="FF0000"/>
      </w:rPr>
    </w:lvl>
    <w:lvl w:ilvl="8">
      <w:start w:val="1"/>
      <w:numFmt w:val="lowerRoman"/>
      <w:lvlText w:val="%9."/>
      <w:lvlJc w:val="left"/>
      <w:pPr>
        <w:tabs>
          <w:tab w:val="num" w:pos="6480"/>
        </w:tabs>
        <w:ind w:left="6480" w:hanging="296"/>
      </w:pPr>
      <w:rPr>
        <w:rFonts w:ascii="Palatino Linotype" w:eastAsia="Palatino Linotype" w:hAnsi="Palatino Linotype" w:cs="Palatino Linotype"/>
        <w:color w:val="FF0000"/>
        <w:spacing w:val="5"/>
        <w:kern w:val="28"/>
        <w:position w:val="0"/>
        <w:sz w:val="24"/>
        <w:szCs w:val="24"/>
        <w:u w:color="FF0000"/>
      </w:rPr>
    </w:lvl>
  </w:abstractNum>
  <w:abstractNum w:abstractNumId="13">
    <w:nsid w:val="4CC96DC6"/>
    <w:multiLevelType w:val="hybridMultilevel"/>
    <w:tmpl w:val="2AEAB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A22274"/>
    <w:multiLevelType w:val="hybridMultilevel"/>
    <w:tmpl w:val="F490F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3227ED"/>
    <w:multiLevelType w:val="hybridMultilevel"/>
    <w:tmpl w:val="C1A8C24E"/>
    <w:lvl w:ilvl="0" w:tplc="0408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CF14E52"/>
    <w:multiLevelType w:val="hybridMultilevel"/>
    <w:tmpl w:val="AB628342"/>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7">
    <w:nsid w:val="644A394F"/>
    <w:multiLevelType w:val="hybridMultilevel"/>
    <w:tmpl w:val="AA309132"/>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6312BD0"/>
    <w:multiLevelType w:val="hybridMultilevel"/>
    <w:tmpl w:val="3B70A54E"/>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0C5E43"/>
    <w:multiLevelType w:val="multilevel"/>
    <w:tmpl w:val="E92A76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nsid w:val="7787456B"/>
    <w:multiLevelType w:val="hybridMultilevel"/>
    <w:tmpl w:val="943C4A8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1">
    <w:nsid w:val="781B75EB"/>
    <w:multiLevelType w:val="hybridMultilevel"/>
    <w:tmpl w:val="202C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3D5E40"/>
    <w:multiLevelType w:val="hybridMultilevel"/>
    <w:tmpl w:val="0022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F3C000F"/>
    <w:multiLevelType w:val="hybridMultilevel"/>
    <w:tmpl w:val="BA14088A"/>
    <w:lvl w:ilvl="0" w:tplc="04080001">
      <w:start w:val="1"/>
      <w:numFmt w:val="bullet"/>
      <w:lvlText w:val=""/>
      <w:lvlJc w:val="left"/>
      <w:pPr>
        <w:ind w:left="720" w:hanging="360"/>
      </w:pPr>
      <w:rPr>
        <w:rFonts w:ascii="Symbol" w:hAnsi="Symbol" w:hint="default"/>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18"/>
  </w:num>
  <w:num w:numId="2">
    <w:abstractNumId w:val="0"/>
  </w:num>
  <w:num w:numId="3">
    <w:abstractNumId w:val="3"/>
  </w:num>
  <w:num w:numId="4">
    <w:abstractNumId w:val="10"/>
  </w:num>
  <w:num w:numId="5">
    <w:abstractNumId w:val="15"/>
  </w:num>
  <w:num w:numId="6">
    <w:abstractNumId w:val="12"/>
  </w:num>
  <w:num w:numId="7">
    <w:abstractNumId w:val="20"/>
  </w:num>
  <w:num w:numId="8">
    <w:abstractNumId w:val="14"/>
  </w:num>
  <w:num w:numId="9">
    <w:abstractNumId w:val="5"/>
  </w:num>
  <w:num w:numId="10">
    <w:abstractNumId w:val="21"/>
  </w:num>
  <w:num w:numId="11">
    <w:abstractNumId w:val="13"/>
  </w:num>
  <w:num w:numId="12">
    <w:abstractNumId w:val="22"/>
  </w:num>
  <w:num w:numId="13">
    <w:abstractNumId w:val="19"/>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
  </w:num>
  <w:num w:numId="17">
    <w:abstractNumId w:val="7"/>
  </w:num>
  <w:num w:numId="18">
    <w:abstractNumId w:val="8"/>
  </w:num>
  <w:num w:numId="19">
    <w:abstractNumId w:val="23"/>
  </w:num>
  <w:num w:numId="20">
    <w:abstractNumId w:val="17"/>
  </w:num>
  <w:num w:numId="21">
    <w:abstractNumId w:val="16"/>
  </w:num>
  <w:num w:numId="22">
    <w:abstractNumId w:val="9"/>
  </w:num>
  <w:num w:numId="23">
    <w:abstractNumId w:val="11"/>
  </w:num>
  <w:num w:numId="24">
    <w:abstractNumId w:val="6"/>
  </w:num>
  <w:num w:numId="25">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E4"/>
    <w:rsid w:val="000061A9"/>
    <w:rsid w:val="00007C1E"/>
    <w:rsid w:val="000105E4"/>
    <w:rsid w:val="00015834"/>
    <w:rsid w:val="00015963"/>
    <w:rsid w:val="00017751"/>
    <w:rsid w:val="00020F69"/>
    <w:rsid w:val="00025644"/>
    <w:rsid w:val="00033B7A"/>
    <w:rsid w:val="0003739F"/>
    <w:rsid w:val="00046390"/>
    <w:rsid w:val="00047C26"/>
    <w:rsid w:val="00062186"/>
    <w:rsid w:val="000649B5"/>
    <w:rsid w:val="000675D0"/>
    <w:rsid w:val="00070B52"/>
    <w:rsid w:val="0007267B"/>
    <w:rsid w:val="00075216"/>
    <w:rsid w:val="00080922"/>
    <w:rsid w:val="00083EDB"/>
    <w:rsid w:val="00083F04"/>
    <w:rsid w:val="0008526C"/>
    <w:rsid w:val="00087980"/>
    <w:rsid w:val="000A17A2"/>
    <w:rsid w:val="000A3A56"/>
    <w:rsid w:val="000B0EBC"/>
    <w:rsid w:val="000B22C9"/>
    <w:rsid w:val="000C2E23"/>
    <w:rsid w:val="000C385C"/>
    <w:rsid w:val="000C3C22"/>
    <w:rsid w:val="000C5025"/>
    <w:rsid w:val="000D0E97"/>
    <w:rsid w:val="000E0338"/>
    <w:rsid w:val="000E32E2"/>
    <w:rsid w:val="000E45B2"/>
    <w:rsid w:val="000E57A9"/>
    <w:rsid w:val="000E6945"/>
    <w:rsid w:val="000E72F8"/>
    <w:rsid w:val="000F1128"/>
    <w:rsid w:val="000F36A8"/>
    <w:rsid w:val="001039AD"/>
    <w:rsid w:val="00107E21"/>
    <w:rsid w:val="001118B3"/>
    <w:rsid w:val="001128FA"/>
    <w:rsid w:val="00112CF1"/>
    <w:rsid w:val="001134FE"/>
    <w:rsid w:val="00115E2C"/>
    <w:rsid w:val="0012424C"/>
    <w:rsid w:val="0012537F"/>
    <w:rsid w:val="001308C9"/>
    <w:rsid w:val="001338A8"/>
    <w:rsid w:val="00145C6E"/>
    <w:rsid w:val="001464BF"/>
    <w:rsid w:val="00152AF6"/>
    <w:rsid w:val="00157270"/>
    <w:rsid w:val="00162D4F"/>
    <w:rsid w:val="00163287"/>
    <w:rsid w:val="001670EF"/>
    <w:rsid w:val="001705DC"/>
    <w:rsid w:val="00171F24"/>
    <w:rsid w:val="0017379A"/>
    <w:rsid w:val="001759D7"/>
    <w:rsid w:val="00183FE4"/>
    <w:rsid w:val="001915CF"/>
    <w:rsid w:val="0019466A"/>
    <w:rsid w:val="001949C0"/>
    <w:rsid w:val="001957F2"/>
    <w:rsid w:val="001A3A4B"/>
    <w:rsid w:val="001A5A18"/>
    <w:rsid w:val="001B15E7"/>
    <w:rsid w:val="001B2A03"/>
    <w:rsid w:val="001B48E6"/>
    <w:rsid w:val="001C126D"/>
    <w:rsid w:val="001C1CC8"/>
    <w:rsid w:val="001C5695"/>
    <w:rsid w:val="001D2C76"/>
    <w:rsid w:val="001D3498"/>
    <w:rsid w:val="001E08DB"/>
    <w:rsid w:val="001E26E0"/>
    <w:rsid w:val="001E4E23"/>
    <w:rsid w:val="001F11DC"/>
    <w:rsid w:val="001F1EE2"/>
    <w:rsid w:val="00206FEE"/>
    <w:rsid w:val="002144DF"/>
    <w:rsid w:val="002202A4"/>
    <w:rsid w:val="00220638"/>
    <w:rsid w:val="0022203F"/>
    <w:rsid w:val="00225E68"/>
    <w:rsid w:val="00227C75"/>
    <w:rsid w:val="00230DBC"/>
    <w:rsid w:val="002343E4"/>
    <w:rsid w:val="0023489F"/>
    <w:rsid w:val="00241EA5"/>
    <w:rsid w:val="00245F63"/>
    <w:rsid w:val="00252022"/>
    <w:rsid w:val="00264D46"/>
    <w:rsid w:val="00266707"/>
    <w:rsid w:val="002710D6"/>
    <w:rsid w:val="002730F2"/>
    <w:rsid w:val="00297CF0"/>
    <w:rsid w:val="002A0AC8"/>
    <w:rsid w:val="002A18ED"/>
    <w:rsid w:val="002A3288"/>
    <w:rsid w:val="002A4542"/>
    <w:rsid w:val="002C3F68"/>
    <w:rsid w:val="002C42EC"/>
    <w:rsid w:val="002C7086"/>
    <w:rsid w:val="002D2945"/>
    <w:rsid w:val="002D6BDB"/>
    <w:rsid w:val="002E19FF"/>
    <w:rsid w:val="002E5EFF"/>
    <w:rsid w:val="002F211A"/>
    <w:rsid w:val="002F518B"/>
    <w:rsid w:val="00300C14"/>
    <w:rsid w:val="00301091"/>
    <w:rsid w:val="00305863"/>
    <w:rsid w:val="00306423"/>
    <w:rsid w:val="00307BB7"/>
    <w:rsid w:val="003138DD"/>
    <w:rsid w:val="0032547E"/>
    <w:rsid w:val="003267C5"/>
    <w:rsid w:val="0032757F"/>
    <w:rsid w:val="003331BC"/>
    <w:rsid w:val="00334D5B"/>
    <w:rsid w:val="003413FB"/>
    <w:rsid w:val="00341CD6"/>
    <w:rsid w:val="00342047"/>
    <w:rsid w:val="003534F6"/>
    <w:rsid w:val="00354CC7"/>
    <w:rsid w:val="003555C2"/>
    <w:rsid w:val="00356063"/>
    <w:rsid w:val="00361FA7"/>
    <w:rsid w:val="0036363D"/>
    <w:rsid w:val="00367D9A"/>
    <w:rsid w:val="003771D1"/>
    <w:rsid w:val="003774CB"/>
    <w:rsid w:val="00382DD2"/>
    <w:rsid w:val="00387D2F"/>
    <w:rsid w:val="0039020C"/>
    <w:rsid w:val="0039167C"/>
    <w:rsid w:val="00392A09"/>
    <w:rsid w:val="003A2F79"/>
    <w:rsid w:val="003A6A8F"/>
    <w:rsid w:val="003A773C"/>
    <w:rsid w:val="003B57B7"/>
    <w:rsid w:val="003C4B15"/>
    <w:rsid w:val="003C511F"/>
    <w:rsid w:val="003D128F"/>
    <w:rsid w:val="003D74E7"/>
    <w:rsid w:val="003E0B23"/>
    <w:rsid w:val="003E0D7D"/>
    <w:rsid w:val="003E25E5"/>
    <w:rsid w:val="003E7DC5"/>
    <w:rsid w:val="00402735"/>
    <w:rsid w:val="004047BC"/>
    <w:rsid w:val="00410E25"/>
    <w:rsid w:val="00415DBE"/>
    <w:rsid w:val="00424A63"/>
    <w:rsid w:val="00430817"/>
    <w:rsid w:val="0043687D"/>
    <w:rsid w:val="00437431"/>
    <w:rsid w:val="00441758"/>
    <w:rsid w:val="00443FD5"/>
    <w:rsid w:val="00456595"/>
    <w:rsid w:val="00466063"/>
    <w:rsid w:val="00466333"/>
    <w:rsid w:val="004667FC"/>
    <w:rsid w:val="00473F10"/>
    <w:rsid w:val="00474B38"/>
    <w:rsid w:val="004767F7"/>
    <w:rsid w:val="00477F56"/>
    <w:rsid w:val="004A1E21"/>
    <w:rsid w:val="004B0D1E"/>
    <w:rsid w:val="004C15FA"/>
    <w:rsid w:val="004D02E3"/>
    <w:rsid w:val="004D3845"/>
    <w:rsid w:val="004D70E4"/>
    <w:rsid w:val="004D7289"/>
    <w:rsid w:val="004D7B7F"/>
    <w:rsid w:val="004E5AB2"/>
    <w:rsid w:val="00500BC3"/>
    <w:rsid w:val="00512147"/>
    <w:rsid w:val="005123EF"/>
    <w:rsid w:val="005169C3"/>
    <w:rsid w:val="00517921"/>
    <w:rsid w:val="005223A4"/>
    <w:rsid w:val="005255F2"/>
    <w:rsid w:val="00525D49"/>
    <w:rsid w:val="00532561"/>
    <w:rsid w:val="0053759B"/>
    <w:rsid w:val="00542890"/>
    <w:rsid w:val="00545C67"/>
    <w:rsid w:val="00556F56"/>
    <w:rsid w:val="005637D0"/>
    <w:rsid w:val="005639BA"/>
    <w:rsid w:val="0056722C"/>
    <w:rsid w:val="00585514"/>
    <w:rsid w:val="005866E4"/>
    <w:rsid w:val="0059170E"/>
    <w:rsid w:val="005921F4"/>
    <w:rsid w:val="00592BE3"/>
    <w:rsid w:val="0059616A"/>
    <w:rsid w:val="005A6A9B"/>
    <w:rsid w:val="005A7B79"/>
    <w:rsid w:val="005A7C4A"/>
    <w:rsid w:val="005B610E"/>
    <w:rsid w:val="005C0427"/>
    <w:rsid w:val="005C3650"/>
    <w:rsid w:val="005C5A52"/>
    <w:rsid w:val="005D3E4C"/>
    <w:rsid w:val="005D57D0"/>
    <w:rsid w:val="005E19B5"/>
    <w:rsid w:val="005E458D"/>
    <w:rsid w:val="005E5B6C"/>
    <w:rsid w:val="005E63B7"/>
    <w:rsid w:val="005F0284"/>
    <w:rsid w:val="005F76EC"/>
    <w:rsid w:val="0060007B"/>
    <w:rsid w:val="00600320"/>
    <w:rsid w:val="00612F32"/>
    <w:rsid w:val="006147D6"/>
    <w:rsid w:val="0062244E"/>
    <w:rsid w:val="00626FD9"/>
    <w:rsid w:val="006436C8"/>
    <w:rsid w:val="006474CC"/>
    <w:rsid w:val="006522C0"/>
    <w:rsid w:val="006656C3"/>
    <w:rsid w:val="00667626"/>
    <w:rsid w:val="006721CC"/>
    <w:rsid w:val="00677D3B"/>
    <w:rsid w:val="00682324"/>
    <w:rsid w:val="00683D05"/>
    <w:rsid w:val="00686478"/>
    <w:rsid w:val="00686A5E"/>
    <w:rsid w:val="0069136E"/>
    <w:rsid w:val="006A3B42"/>
    <w:rsid w:val="006A60B3"/>
    <w:rsid w:val="006A611F"/>
    <w:rsid w:val="006B10F6"/>
    <w:rsid w:val="006B4A39"/>
    <w:rsid w:val="006B503F"/>
    <w:rsid w:val="006B5A3D"/>
    <w:rsid w:val="006B6C96"/>
    <w:rsid w:val="006E5201"/>
    <w:rsid w:val="006E6A9B"/>
    <w:rsid w:val="006F0CCE"/>
    <w:rsid w:val="006F2DAC"/>
    <w:rsid w:val="006F7340"/>
    <w:rsid w:val="00700203"/>
    <w:rsid w:val="00701D1B"/>
    <w:rsid w:val="00707938"/>
    <w:rsid w:val="00717808"/>
    <w:rsid w:val="00723350"/>
    <w:rsid w:val="00724FB7"/>
    <w:rsid w:val="00735B25"/>
    <w:rsid w:val="00740DAB"/>
    <w:rsid w:val="007555FE"/>
    <w:rsid w:val="0075799A"/>
    <w:rsid w:val="00765EEE"/>
    <w:rsid w:val="007662FE"/>
    <w:rsid w:val="00767360"/>
    <w:rsid w:val="007718C1"/>
    <w:rsid w:val="00773DA2"/>
    <w:rsid w:val="007804C0"/>
    <w:rsid w:val="00780754"/>
    <w:rsid w:val="0078228C"/>
    <w:rsid w:val="0078290A"/>
    <w:rsid w:val="00784114"/>
    <w:rsid w:val="00793B9C"/>
    <w:rsid w:val="0079719F"/>
    <w:rsid w:val="007A6161"/>
    <w:rsid w:val="007A7622"/>
    <w:rsid w:val="007B4B59"/>
    <w:rsid w:val="007B53F4"/>
    <w:rsid w:val="007B62D0"/>
    <w:rsid w:val="007C15A0"/>
    <w:rsid w:val="007C7E85"/>
    <w:rsid w:val="007D4CFC"/>
    <w:rsid w:val="007D5151"/>
    <w:rsid w:val="007E3EE1"/>
    <w:rsid w:val="007E44FE"/>
    <w:rsid w:val="007E6ECF"/>
    <w:rsid w:val="007F05C0"/>
    <w:rsid w:val="007F3D31"/>
    <w:rsid w:val="007F3F16"/>
    <w:rsid w:val="00810843"/>
    <w:rsid w:val="00815787"/>
    <w:rsid w:val="00815F02"/>
    <w:rsid w:val="0081675C"/>
    <w:rsid w:val="00824C77"/>
    <w:rsid w:val="008354BA"/>
    <w:rsid w:val="00854AF5"/>
    <w:rsid w:val="008676E3"/>
    <w:rsid w:val="008727D6"/>
    <w:rsid w:val="00881DF7"/>
    <w:rsid w:val="00882703"/>
    <w:rsid w:val="008833FC"/>
    <w:rsid w:val="008836D8"/>
    <w:rsid w:val="00883ED9"/>
    <w:rsid w:val="00887578"/>
    <w:rsid w:val="008A379A"/>
    <w:rsid w:val="008A5AC8"/>
    <w:rsid w:val="008B5C43"/>
    <w:rsid w:val="008C264C"/>
    <w:rsid w:val="008C5201"/>
    <w:rsid w:val="008C5500"/>
    <w:rsid w:val="008C5C76"/>
    <w:rsid w:val="008C762C"/>
    <w:rsid w:val="008D6650"/>
    <w:rsid w:val="008E4094"/>
    <w:rsid w:val="008E7B89"/>
    <w:rsid w:val="0090032C"/>
    <w:rsid w:val="00903A0D"/>
    <w:rsid w:val="00904FCE"/>
    <w:rsid w:val="00910E0B"/>
    <w:rsid w:val="00917CF0"/>
    <w:rsid w:val="00917DE1"/>
    <w:rsid w:val="009313EF"/>
    <w:rsid w:val="00933414"/>
    <w:rsid w:val="0094501C"/>
    <w:rsid w:val="00945868"/>
    <w:rsid w:val="0095262C"/>
    <w:rsid w:val="00953AAE"/>
    <w:rsid w:val="00960AFB"/>
    <w:rsid w:val="0096428F"/>
    <w:rsid w:val="00964839"/>
    <w:rsid w:val="00967D8D"/>
    <w:rsid w:val="00971F4B"/>
    <w:rsid w:val="00981D00"/>
    <w:rsid w:val="009847B6"/>
    <w:rsid w:val="0099174A"/>
    <w:rsid w:val="0099379C"/>
    <w:rsid w:val="009957E4"/>
    <w:rsid w:val="009A3289"/>
    <w:rsid w:val="009A49A7"/>
    <w:rsid w:val="009B2680"/>
    <w:rsid w:val="009B3CE8"/>
    <w:rsid w:val="009B5F38"/>
    <w:rsid w:val="009D4C34"/>
    <w:rsid w:val="009D5DBC"/>
    <w:rsid w:val="009D6FD4"/>
    <w:rsid w:val="009E17E8"/>
    <w:rsid w:val="009E45CF"/>
    <w:rsid w:val="009F15C3"/>
    <w:rsid w:val="009F68FE"/>
    <w:rsid w:val="00A0305A"/>
    <w:rsid w:val="00A14FF3"/>
    <w:rsid w:val="00A15BF7"/>
    <w:rsid w:val="00A15D78"/>
    <w:rsid w:val="00A16257"/>
    <w:rsid w:val="00A20865"/>
    <w:rsid w:val="00A3382D"/>
    <w:rsid w:val="00A40FA3"/>
    <w:rsid w:val="00A44CC0"/>
    <w:rsid w:val="00A665B4"/>
    <w:rsid w:val="00A7223B"/>
    <w:rsid w:val="00A74034"/>
    <w:rsid w:val="00A746A9"/>
    <w:rsid w:val="00A77E88"/>
    <w:rsid w:val="00A81169"/>
    <w:rsid w:val="00A83D09"/>
    <w:rsid w:val="00A857BF"/>
    <w:rsid w:val="00A94FF4"/>
    <w:rsid w:val="00A96B81"/>
    <w:rsid w:val="00AA7273"/>
    <w:rsid w:val="00AB2E2F"/>
    <w:rsid w:val="00AB42D1"/>
    <w:rsid w:val="00AB585D"/>
    <w:rsid w:val="00AD0358"/>
    <w:rsid w:val="00AD1903"/>
    <w:rsid w:val="00AD209E"/>
    <w:rsid w:val="00AD5B4D"/>
    <w:rsid w:val="00B112AC"/>
    <w:rsid w:val="00B1244B"/>
    <w:rsid w:val="00B13491"/>
    <w:rsid w:val="00B20638"/>
    <w:rsid w:val="00B22E4C"/>
    <w:rsid w:val="00B27B95"/>
    <w:rsid w:val="00B313AD"/>
    <w:rsid w:val="00B33BE8"/>
    <w:rsid w:val="00B36B9F"/>
    <w:rsid w:val="00B414DB"/>
    <w:rsid w:val="00B42F2E"/>
    <w:rsid w:val="00B50371"/>
    <w:rsid w:val="00B63512"/>
    <w:rsid w:val="00B6570F"/>
    <w:rsid w:val="00B66AD2"/>
    <w:rsid w:val="00B81303"/>
    <w:rsid w:val="00B85BE8"/>
    <w:rsid w:val="00B906D0"/>
    <w:rsid w:val="00B91D38"/>
    <w:rsid w:val="00BA3EE6"/>
    <w:rsid w:val="00BB0F3C"/>
    <w:rsid w:val="00BB4ECD"/>
    <w:rsid w:val="00BB5A96"/>
    <w:rsid w:val="00BB6FE3"/>
    <w:rsid w:val="00BC0EA9"/>
    <w:rsid w:val="00BC1A00"/>
    <w:rsid w:val="00BD35C0"/>
    <w:rsid w:val="00BE1C0B"/>
    <w:rsid w:val="00BE509F"/>
    <w:rsid w:val="00BF1B04"/>
    <w:rsid w:val="00C004BA"/>
    <w:rsid w:val="00C07B42"/>
    <w:rsid w:val="00C07F17"/>
    <w:rsid w:val="00C104A4"/>
    <w:rsid w:val="00C14BB0"/>
    <w:rsid w:val="00C159AA"/>
    <w:rsid w:val="00C22C35"/>
    <w:rsid w:val="00C23246"/>
    <w:rsid w:val="00C32B8F"/>
    <w:rsid w:val="00C44FE2"/>
    <w:rsid w:val="00C5736A"/>
    <w:rsid w:val="00C5771C"/>
    <w:rsid w:val="00C6339A"/>
    <w:rsid w:val="00C63AA1"/>
    <w:rsid w:val="00C6536F"/>
    <w:rsid w:val="00C677D6"/>
    <w:rsid w:val="00C95E0E"/>
    <w:rsid w:val="00C97B0E"/>
    <w:rsid w:val="00CB1AE9"/>
    <w:rsid w:val="00CB1B23"/>
    <w:rsid w:val="00CC0253"/>
    <w:rsid w:val="00CD6C87"/>
    <w:rsid w:val="00CE4BAC"/>
    <w:rsid w:val="00CE79C1"/>
    <w:rsid w:val="00CF5584"/>
    <w:rsid w:val="00CF59BD"/>
    <w:rsid w:val="00CF63CE"/>
    <w:rsid w:val="00D02278"/>
    <w:rsid w:val="00D02A7E"/>
    <w:rsid w:val="00D030DD"/>
    <w:rsid w:val="00D07224"/>
    <w:rsid w:val="00D10444"/>
    <w:rsid w:val="00D221D1"/>
    <w:rsid w:val="00D2314E"/>
    <w:rsid w:val="00D23AEF"/>
    <w:rsid w:val="00D3102A"/>
    <w:rsid w:val="00D31D6A"/>
    <w:rsid w:val="00D337AD"/>
    <w:rsid w:val="00D363D1"/>
    <w:rsid w:val="00D3783A"/>
    <w:rsid w:val="00D462D2"/>
    <w:rsid w:val="00D54326"/>
    <w:rsid w:val="00D54A91"/>
    <w:rsid w:val="00D56C2C"/>
    <w:rsid w:val="00D57DA0"/>
    <w:rsid w:val="00D61A84"/>
    <w:rsid w:val="00D637B4"/>
    <w:rsid w:val="00D63F1C"/>
    <w:rsid w:val="00D661A3"/>
    <w:rsid w:val="00D668F2"/>
    <w:rsid w:val="00D66ED8"/>
    <w:rsid w:val="00D723CD"/>
    <w:rsid w:val="00D728EE"/>
    <w:rsid w:val="00D73DDB"/>
    <w:rsid w:val="00D75476"/>
    <w:rsid w:val="00D81A64"/>
    <w:rsid w:val="00D97316"/>
    <w:rsid w:val="00DA141A"/>
    <w:rsid w:val="00DA586A"/>
    <w:rsid w:val="00DB282B"/>
    <w:rsid w:val="00DB6F9B"/>
    <w:rsid w:val="00DC105E"/>
    <w:rsid w:val="00DC5155"/>
    <w:rsid w:val="00DC5D01"/>
    <w:rsid w:val="00DD3C49"/>
    <w:rsid w:val="00DD55F4"/>
    <w:rsid w:val="00DD58BB"/>
    <w:rsid w:val="00DE048C"/>
    <w:rsid w:val="00E029CF"/>
    <w:rsid w:val="00E042E9"/>
    <w:rsid w:val="00E051E4"/>
    <w:rsid w:val="00E1728D"/>
    <w:rsid w:val="00E261AC"/>
    <w:rsid w:val="00E3029E"/>
    <w:rsid w:val="00E358D0"/>
    <w:rsid w:val="00E46163"/>
    <w:rsid w:val="00E56D66"/>
    <w:rsid w:val="00E672A6"/>
    <w:rsid w:val="00E720C9"/>
    <w:rsid w:val="00E81030"/>
    <w:rsid w:val="00E82476"/>
    <w:rsid w:val="00E83E6D"/>
    <w:rsid w:val="00E8651B"/>
    <w:rsid w:val="00E86EBB"/>
    <w:rsid w:val="00E91C48"/>
    <w:rsid w:val="00E97AE7"/>
    <w:rsid w:val="00EA3591"/>
    <w:rsid w:val="00EA3F4C"/>
    <w:rsid w:val="00EA4069"/>
    <w:rsid w:val="00EA63B5"/>
    <w:rsid w:val="00EB587E"/>
    <w:rsid w:val="00ED411A"/>
    <w:rsid w:val="00ED485E"/>
    <w:rsid w:val="00EE22C7"/>
    <w:rsid w:val="00EF0749"/>
    <w:rsid w:val="00EF7E7D"/>
    <w:rsid w:val="00F0242A"/>
    <w:rsid w:val="00F16564"/>
    <w:rsid w:val="00F17A4B"/>
    <w:rsid w:val="00F259EC"/>
    <w:rsid w:val="00F3130E"/>
    <w:rsid w:val="00F32800"/>
    <w:rsid w:val="00F32E6A"/>
    <w:rsid w:val="00F3715E"/>
    <w:rsid w:val="00F378E4"/>
    <w:rsid w:val="00F40407"/>
    <w:rsid w:val="00F41A68"/>
    <w:rsid w:val="00F501C7"/>
    <w:rsid w:val="00F50D97"/>
    <w:rsid w:val="00F511C2"/>
    <w:rsid w:val="00F5347D"/>
    <w:rsid w:val="00F552F7"/>
    <w:rsid w:val="00F61D84"/>
    <w:rsid w:val="00F65073"/>
    <w:rsid w:val="00F6552C"/>
    <w:rsid w:val="00F80958"/>
    <w:rsid w:val="00F872A6"/>
    <w:rsid w:val="00F91920"/>
    <w:rsid w:val="00F93AB6"/>
    <w:rsid w:val="00FA70AC"/>
    <w:rsid w:val="00FB27B3"/>
    <w:rsid w:val="00FC01BA"/>
    <w:rsid w:val="00FC1F9D"/>
    <w:rsid w:val="00FC34E9"/>
    <w:rsid w:val="00FC4C95"/>
    <w:rsid w:val="00FD5ADD"/>
    <w:rsid w:val="00FD78BB"/>
    <w:rsid w:val="00FD7BA0"/>
    <w:rsid w:val="00FE037F"/>
    <w:rsid w:val="00FE283D"/>
    <w:rsid w:val="00FF710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3E4"/>
    <w:rPr>
      <w:lang w:val="en-US"/>
    </w:rPr>
  </w:style>
  <w:style w:type="paragraph" w:styleId="1">
    <w:name w:val="heading 1"/>
    <w:basedOn w:val="a"/>
    <w:next w:val="a"/>
    <w:link w:val="1Char"/>
    <w:uiPriority w:val="9"/>
    <w:qFormat/>
    <w:rsid w:val="00B13491"/>
    <w:pPr>
      <w:keepNext/>
      <w:keepLines/>
      <w:spacing w:before="240" w:after="0"/>
      <w:ind w:firstLine="284"/>
      <w:jc w:val="both"/>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57E4"/>
    <w:pPr>
      <w:ind w:left="720"/>
      <w:contextualSpacing/>
    </w:pPr>
  </w:style>
  <w:style w:type="paragraph" w:styleId="a4">
    <w:name w:val="No Spacing"/>
    <w:uiPriority w:val="1"/>
    <w:qFormat/>
    <w:rsid w:val="009957E4"/>
    <w:pPr>
      <w:spacing w:after="0" w:line="240" w:lineRule="auto"/>
    </w:pPr>
    <w:rPr>
      <w:lang w:val="en-US"/>
    </w:rPr>
  </w:style>
  <w:style w:type="paragraph" w:customStyle="1" w:styleId="bodytext">
    <w:name w:val="bodytext"/>
    <w:basedOn w:val="a"/>
    <w:rsid w:val="009957E4"/>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
    <w:name w:val="Hyperlink"/>
    <w:uiPriority w:val="99"/>
    <w:unhideWhenUsed/>
    <w:rsid w:val="009957E4"/>
    <w:rPr>
      <w:color w:val="0000FF"/>
      <w:u w:val="single"/>
    </w:rPr>
  </w:style>
  <w:style w:type="paragraph" w:styleId="a5">
    <w:name w:val="Balloon Text"/>
    <w:basedOn w:val="a"/>
    <w:link w:val="Char"/>
    <w:uiPriority w:val="99"/>
    <w:semiHidden/>
    <w:unhideWhenUsed/>
    <w:rsid w:val="009957E4"/>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9957E4"/>
    <w:rPr>
      <w:rFonts w:ascii="Tahoma" w:hAnsi="Tahoma" w:cs="Tahoma"/>
      <w:sz w:val="16"/>
      <w:szCs w:val="16"/>
      <w:lang w:val="en-US"/>
    </w:rPr>
  </w:style>
  <w:style w:type="paragraph" w:customStyle="1" w:styleId="a6">
    <w:name w:val="Κυρίως κείμενο"/>
    <w:rsid w:val="0043687D"/>
    <w:pPr>
      <w:spacing w:after="0" w:line="240" w:lineRule="auto"/>
    </w:pPr>
    <w:rPr>
      <w:rFonts w:ascii="Arial Unicode MS" w:eastAsia="Arial Unicode MS" w:hAnsi="Arial Unicode MS" w:cs="Arial Unicode MS"/>
      <w:color w:val="000000"/>
      <w:lang w:eastAsia="el-GR"/>
    </w:rPr>
  </w:style>
  <w:style w:type="paragraph" w:styleId="a7">
    <w:name w:val="header"/>
    <w:basedOn w:val="a"/>
    <w:link w:val="Char0"/>
    <w:uiPriority w:val="99"/>
    <w:unhideWhenUsed/>
    <w:rsid w:val="00824C77"/>
    <w:pPr>
      <w:tabs>
        <w:tab w:val="center" w:pos="4153"/>
        <w:tab w:val="right" w:pos="8306"/>
      </w:tabs>
      <w:spacing w:after="0" w:line="240" w:lineRule="auto"/>
    </w:pPr>
  </w:style>
  <w:style w:type="character" w:customStyle="1" w:styleId="Char0">
    <w:name w:val="Κεφαλίδα Char"/>
    <w:basedOn w:val="a0"/>
    <w:link w:val="a7"/>
    <w:uiPriority w:val="99"/>
    <w:rsid w:val="00824C77"/>
    <w:rPr>
      <w:lang w:val="en-US"/>
    </w:rPr>
  </w:style>
  <w:style w:type="paragraph" w:styleId="a8">
    <w:name w:val="footer"/>
    <w:basedOn w:val="a"/>
    <w:link w:val="Char1"/>
    <w:uiPriority w:val="99"/>
    <w:unhideWhenUsed/>
    <w:rsid w:val="00824C77"/>
    <w:pPr>
      <w:tabs>
        <w:tab w:val="center" w:pos="4153"/>
        <w:tab w:val="right" w:pos="8306"/>
      </w:tabs>
      <w:spacing w:after="0" w:line="240" w:lineRule="auto"/>
    </w:pPr>
  </w:style>
  <w:style w:type="character" w:customStyle="1" w:styleId="Char1">
    <w:name w:val="Υποσέλιδο Char"/>
    <w:basedOn w:val="a0"/>
    <w:link w:val="a8"/>
    <w:uiPriority w:val="99"/>
    <w:rsid w:val="00824C77"/>
    <w:rPr>
      <w:lang w:val="en-US"/>
    </w:rPr>
  </w:style>
  <w:style w:type="numbering" w:customStyle="1" w:styleId="List0">
    <w:name w:val="List 0"/>
    <w:basedOn w:val="a2"/>
    <w:rsid w:val="00BA3EE6"/>
    <w:pPr>
      <w:numPr>
        <w:numId w:val="6"/>
      </w:numPr>
    </w:pPr>
  </w:style>
  <w:style w:type="paragraph" w:customStyle="1" w:styleId="A9">
    <w:name w:val="Κυρίως κείμενο A"/>
    <w:rsid w:val="00BA3EE6"/>
    <w:pPr>
      <w:pBdr>
        <w:top w:val="nil"/>
        <w:left w:val="nil"/>
        <w:bottom w:val="nil"/>
        <w:right w:val="nil"/>
        <w:between w:val="nil"/>
        <w:bar w:val="nil"/>
      </w:pBdr>
      <w:spacing w:after="0" w:line="240" w:lineRule="auto"/>
    </w:pPr>
    <w:rPr>
      <w:rFonts w:ascii="ArialUnicodeMS" w:eastAsia="ArialUnicodeMS" w:hAnsi="ArialUnicodeMS" w:cs="ArialUnicodeMS"/>
      <w:color w:val="000000"/>
      <w:u w:color="000000"/>
      <w:bdr w:val="nil"/>
      <w:lang w:eastAsia="el-GR"/>
    </w:rPr>
  </w:style>
  <w:style w:type="paragraph" w:customStyle="1" w:styleId="Normal1">
    <w:name w:val="Normal1"/>
    <w:basedOn w:val="a"/>
    <w:rsid w:val="00162D4F"/>
    <w:pPr>
      <w:spacing w:line="260" w:lineRule="atLeast"/>
    </w:pPr>
    <w:rPr>
      <w:rFonts w:ascii="Calibri" w:eastAsia="Times New Roman" w:hAnsi="Calibri" w:cs="Times New Roman"/>
      <w:lang w:val="el-GR" w:eastAsia="el-GR"/>
    </w:rPr>
  </w:style>
  <w:style w:type="character" w:customStyle="1" w:styleId="normalchar1">
    <w:name w:val="normal__char1"/>
    <w:basedOn w:val="a0"/>
    <w:rsid w:val="00162D4F"/>
    <w:rPr>
      <w:rFonts w:ascii="Calibri" w:hAnsi="Calibri" w:hint="default"/>
      <w:sz w:val="22"/>
      <w:szCs w:val="22"/>
    </w:rPr>
  </w:style>
  <w:style w:type="paragraph" w:customStyle="1" w:styleId="list0020paragraph">
    <w:name w:val="list_0020paragraph"/>
    <w:basedOn w:val="a"/>
    <w:rsid w:val="00162D4F"/>
    <w:pPr>
      <w:spacing w:line="260" w:lineRule="atLeast"/>
      <w:ind w:left="720"/>
    </w:pPr>
    <w:rPr>
      <w:rFonts w:ascii="Calibri" w:eastAsia="Times New Roman" w:hAnsi="Calibri" w:cs="Times New Roman"/>
      <w:lang w:val="el-GR" w:eastAsia="el-GR"/>
    </w:rPr>
  </w:style>
  <w:style w:type="character" w:customStyle="1" w:styleId="list0020paragraphchar1">
    <w:name w:val="list_0020paragraph__char1"/>
    <w:basedOn w:val="a0"/>
    <w:rsid w:val="00162D4F"/>
    <w:rPr>
      <w:rFonts w:ascii="Calibri" w:hAnsi="Calibri" w:hint="default"/>
      <w:sz w:val="22"/>
      <w:szCs w:val="22"/>
    </w:rPr>
  </w:style>
  <w:style w:type="paragraph" w:styleId="Web">
    <w:name w:val="Normal (Web)"/>
    <w:basedOn w:val="a"/>
    <w:uiPriority w:val="99"/>
    <w:unhideWhenUsed/>
    <w:rsid w:val="00FB27B3"/>
    <w:pPr>
      <w:spacing w:after="0" w:line="240" w:lineRule="auto"/>
    </w:pPr>
    <w:rPr>
      <w:rFonts w:ascii="Times New Roman" w:eastAsia="Times New Roman" w:hAnsi="Times New Roman" w:cs="Times New Roman"/>
      <w:sz w:val="24"/>
      <w:szCs w:val="24"/>
    </w:rPr>
  </w:style>
  <w:style w:type="character" w:styleId="aa">
    <w:name w:val="Emphasis"/>
    <w:basedOn w:val="a0"/>
    <w:uiPriority w:val="20"/>
    <w:qFormat/>
    <w:rsid w:val="00112CF1"/>
    <w:rPr>
      <w:i/>
      <w:iCs/>
    </w:rPr>
  </w:style>
  <w:style w:type="table" w:styleId="ab">
    <w:name w:val="Table Grid"/>
    <w:basedOn w:val="a1"/>
    <w:uiPriority w:val="59"/>
    <w:rsid w:val="00E35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msonormal">
    <w:name w:val="x_msonormal"/>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msonospacing">
    <w:name w:val="x_msonospacing"/>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customStyle="1" w:styleId="1Char">
    <w:name w:val="Επικεφαλίδα 1 Char"/>
    <w:basedOn w:val="a0"/>
    <w:link w:val="1"/>
    <w:uiPriority w:val="9"/>
    <w:rsid w:val="00B13491"/>
    <w:rPr>
      <w:rFonts w:asciiTheme="majorHAnsi" w:eastAsiaTheme="majorEastAsia" w:hAnsiTheme="majorHAnsi" w:cstheme="majorBidi"/>
      <w:color w:val="365F91" w:themeColor="accent1" w:themeShade="BF"/>
      <w:sz w:val="32"/>
      <w:szCs w:val="3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3E4"/>
    <w:rPr>
      <w:lang w:val="en-US"/>
    </w:rPr>
  </w:style>
  <w:style w:type="paragraph" w:styleId="1">
    <w:name w:val="heading 1"/>
    <w:basedOn w:val="a"/>
    <w:next w:val="a"/>
    <w:link w:val="1Char"/>
    <w:uiPriority w:val="9"/>
    <w:qFormat/>
    <w:rsid w:val="00B13491"/>
    <w:pPr>
      <w:keepNext/>
      <w:keepLines/>
      <w:spacing w:before="240" w:after="0"/>
      <w:ind w:firstLine="284"/>
      <w:jc w:val="both"/>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957E4"/>
    <w:pPr>
      <w:ind w:left="720"/>
      <w:contextualSpacing/>
    </w:pPr>
  </w:style>
  <w:style w:type="paragraph" w:styleId="a4">
    <w:name w:val="No Spacing"/>
    <w:uiPriority w:val="1"/>
    <w:qFormat/>
    <w:rsid w:val="009957E4"/>
    <w:pPr>
      <w:spacing w:after="0" w:line="240" w:lineRule="auto"/>
    </w:pPr>
    <w:rPr>
      <w:lang w:val="en-US"/>
    </w:rPr>
  </w:style>
  <w:style w:type="paragraph" w:customStyle="1" w:styleId="bodytext">
    <w:name w:val="bodytext"/>
    <w:basedOn w:val="a"/>
    <w:rsid w:val="009957E4"/>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styleId="-">
    <w:name w:val="Hyperlink"/>
    <w:uiPriority w:val="99"/>
    <w:unhideWhenUsed/>
    <w:rsid w:val="009957E4"/>
    <w:rPr>
      <w:color w:val="0000FF"/>
      <w:u w:val="single"/>
    </w:rPr>
  </w:style>
  <w:style w:type="paragraph" w:styleId="a5">
    <w:name w:val="Balloon Text"/>
    <w:basedOn w:val="a"/>
    <w:link w:val="Char"/>
    <w:uiPriority w:val="99"/>
    <w:semiHidden/>
    <w:unhideWhenUsed/>
    <w:rsid w:val="009957E4"/>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9957E4"/>
    <w:rPr>
      <w:rFonts w:ascii="Tahoma" w:hAnsi="Tahoma" w:cs="Tahoma"/>
      <w:sz w:val="16"/>
      <w:szCs w:val="16"/>
      <w:lang w:val="en-US"/>
    </w:rPr>
  </w:style>
  <w:style w:type="paragraph" w:customStyle="1" w:styleId="a6">
    <w:name w:val="Κυρίως κείμενο"/>
    <w:rsid w:val="0043687D"/>
    <w:pPr>
      <w:spacing w:after="0" w:line="240" w:lineRule="auto"/>
    </w:pPr>
    <w:rPr>
      <w:rFonts w:ascii="Arial Unicode MS" w:eastAsia="Arial Unicode MS" w:hAnsi="Arial Unicode MS" w:cs="Arial Unicode MS"/>
      <w:color w:val="000000"/>
      <w:lang w:eastAsia="el-GR"/>
    </w:rPr>
  </w:style>
  <w:style w:type="paragraph" w:styleId="a7">
    <w:name w:val="header"/>
    <w:basedOn w:val="a"/>
    <w:link w:val="Char0"/>
    <w:uiPriority w:val="99"/>
    <w:unhideWhenUsed/>
    <w:rsid w:val="00824C77"/>
    <w:pPr>
      <w:tabs>
        <w:tab w:val="center" w:pos="4153"/>
        <w:tab w:val="right" w:pos="8306"/>
      </w:tabs>
      <w:spacing w:after="0" w:line="240" w:lineRule="auto"/>
    </w:pPr>
  </w:style>
  <w:style w:type="character" w:customStyle="1" w:styleId="Char0">
    <w:name w:val="Κεφαλίδα Char"/>
    <w:basedOn w:val="a0"/>
    <w:link w:val="a7"/>
    <w:uiPriority w:val="99"/>
    <w:rsid w:val="00824C77"/>
    <w:rPr>
      <w:lang w:val="en-US"/>
    </w:rPr>
  </w:style>
  <w:style w:type="paragraph" w:styleId="a8">
    <w:name w:val="footer"/>
    <w:basedOn w:val="a"/>
    <w:link w:val="Char1"/>
    <w:uiPriority w:val="99"/>
    <w:unhideWhenUsed/>
    <w:rsid w:val="00824C77"/>
    <w:pPr>
      <w:tabs>
        <w:tab w:val="center" w:pos="4153"/>
        <w:tab w:val="right" w:pos="8306"/>
      </w:tabs>
      <w:spacing w:after="0" w:line="240" w:lineRule="auto"/>
    </w:pPr>
  </w:style>
  <w:style w:type="character" w:customStyle="1" w:styleId="Char1">
    <w:name w:val="Υποσέλιδο Char"/>
    <w:basedOn w:val="a0"/>
    <w:link w:val="a8"/>
    <w:uiPriority w:val="99"/>
    <w:rsid w:val="00824C77"/>
    <w:rPr>
      <w:lang w:val="en-US"/>
    </w:rPr>
  </w:style>
  <w:style w:type="numbering" w:customStyle="1" w:styleId="List0">
    <w:name w:val="List 0"/>
    <w:basedOn w:val="a2"/>
    <w:rsid w:val="00BA3EE6"/>
    <w:pPr>
      <w:numPr>
        <w:numId w:val="6"/>
      </w:numPr>
    </w:pPr>
  </w:style>
  <w:style w:type="paragraph" w:customStyle="1" w:styleId="A9">
    <w:name w:val="Κυρίως κείμενο A"/>
    <w:rsid w:val="00BA3EE6"/>
    <w:pPr>
      <w:pBdr>
        <w:top w:val="nil"/>
        <w:left w:val="nil"/>
        <w:bottom w:val="nil"/>
        <w:right w:val="nil"/>
        <w:between w:val="nil"/>
        <w:bar w:val="nil"/>
      </w:pBdr>
      <w:spacing w:after="0" w:line="240" w:lineRule="auto"/>
    </w:pPr>
    <w:rPr>
      <w:rFonts w:ascii="ArialUnicodeMS" w:eastAsia="ArialUnicodeMS" w:hAnsi="ArialUnicodeMS" w:cs="ArialUnicodeMS"/>
      <w:color w:val="000000"/>
      <w:u w:color="000000"/>
      <w:bdr w:val="nil"/>
      <w:lang w:eastAsia="el-GR"/>
    </w:rPr>
  </w:style>
  <w:style w:type="paragraph" w:customStyle="1" w:styleId="Normal1">
    <w:name w:val="Normal1"/>
    <w:basedOn w:val="a"/>
    <w:rsid w:val="00162D4F"/>
    <w:pPr>
      <w:spacing w:line="260" w:lineRule="atLeast"/>
    </w:pPr>
    <w:rPr>
      <w:rFonts w:ascii="Calibri" w:eastAsia="Times New Roman" w:hAnsi="Calibri" w:cs="Times New Roman"/>
      <w:lang w:val="el-GR" w:eastAsia="el-GR"/>
    </w:rPr>
  </w:style>
  <w:style w:type="character" w:customStyle="1" w:styleId="normalchar1">
    <w:name w:val="normal__char1"/>
    <w:basedOn w:val="a0"/>
    <w:rsid w:val="00162D4F"/>
    <w:rPr>
      <w:rFonts w:ascii="Calibri" w:hAnsi="Calibri" w:hint="default"/>
      <w:sz w:val="22"/>
      <w:szCs w:val="22"/>
    </w:rPr>
  </w:style>
  <w:style w:type="paragraph" w:customStyle="1" w:styleId="list0020paragraph">
    <w:name w:val="list_0020paragraph"/>
    <w:basedOn w:val="a"/>
    <w:rsid w:val="00162D4F"/>
    <w:pPr>
      <w:spacing w:line="260" w:lineRule="atLeast"/>
      <w:ind w:left="720"/>
    </w:pPr>
    <w:rPr>
      <w:rFonts w:ascii="Calibri" w:eastAsia="Times New Roman" w:hAnsi="Calibri" w:cs="Times New Roman"/>
      <w:lang w:val="el-GR" w:eastAsia="el-GR"/>
    </w:rPr>
  </w:style>
  <w:style w:type="character" w:customStyle="1" w:styleId="list0020paragraphchar1">
    <w:name w:val="list_0020paragraph__char1"/>
    <w:basedOn w:val="a0"/>
    <w:rsid w:val="00162D4F"/>
    <w:rPr>
      <w:rFonts w:ascii="Calibri" w:hAnsi="Calibri" w:hint="default"/>
      <w:sz w:val="22"/>
      <w:szCs w:val="22"/>
    </w:rPr>
  </w:style>
  <w:style w:type="paragraph" w:styleId="Web">
    <w:name w:val="Normal (Web)"/>
    <w:basedOn w:val="a"/>
    <w:uiPriority w:val="99"/>
    <w:unhideWhenUsed/>
    <w:rsid w:val="00FB27B3"/>
    <w:pPr>
      <w:spacing w:after="0" w:line="240" w:lineRule="auto"/>
    </w:pPr>
    <w:rPr>
      <w:rFonts w:ascii="Times New Roman" w:eastAsia="Times New Roman" w:hAnsi="Times New Roman" w:cs="Times New Roman"/>
      <w:sz w:val="24"/>
      <w:szCs w:val="24"/>
    </w:rPr>
  </w:style>
  <w:style w:type="character" w:styleId="aa">
    <w:name w:val="Emphasis"/>
    <w:basedOn w:val="a0"/>
    <w:uiPriority w:val="20"/>
    <w:qFormat/>
    <w:rsid w:val="00112CF1"/>
    <w:rPr>
      <w:i/>
      <w:iCs/>
    </w:rPr>
  </w:style>
  <w:style w:type="table" w:styleId="ab">
    <w:name w:val="Table Grid"/>
    <w:basedOn w:val="a1"/>
    <w:uiPriority w:val="59"/>
    <w:rsid w:val="00E35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msonormal">
    <w:name w:val="x_msonormal"/>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paragraph" w:customStyle="1" w:styleId="xmsonospacing">
    <w:name w:val="x_msonospacing"/>
    <w:basedOn w:val="a"/>
    <w:rsid w:val="003138DD"/>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customStyle="1" w:styleId="1Char">
    <w:name w:val="Επικεφαλίδα 1 Char"/>
    <w:basedOn w:val="a0"/>
    <w:link w:val="1"/>
    <w:uiPriority w:val="9"/>
    <w:rsid w:val="00B13491"/>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4660">
      <w:bodyDiv w:val="1"/>
      <w:marLeft w:val="0"/>
      <w:marRight w:val="0"/>
      <w:marTop w:val="0"/>
      <w:marBottom w:val="0"/>
      <w:divBdr>
        <w:top w:val="none" w:sz="0" w:space="0" w:color="auto"/>
        <w:left w:val="none" w:sz="0" w:space="0" w:color="auto"/>
        <w:bottom w:val="none" w:sz="0" w:space="0" w:color="auto"/>
        <w:right w:val="none" w:sz="0" w:space="0" w:color="auto"/>
      </w:divBdr>
    </w:div>
    <w:div w:id="142084297">
      <w:bodyDiv w:val="1"/>
      <w:marLeft w:val="0"/>
      <w:marRight w:val="0"/>
      <w:marTop w:val="0"/>
      <w:marBottom w:val="0"/>
      <w:divBdr>
        <w:top w:val="none" w:sz="0" w:space="0" w:color="auto"/>
        <w:left w:val="none" w:sz="0" w:space="0" w:color="auto"/>
        <w:bottom w:val="none" w:sz="0" w:space="0" w:color="auto"/>
        <w:right w:val="none" w:sz="0" w:space="0" w:color="auto"/>
      </w:divBdr>
      <w:divsChild>
        <w:div w:id="631053998">
          <w:marLeft w:val="0"/>
          <w:marRight w:val="0"/>
          <w:marTop w:val="0"/>
          <w:marBottom w:val="0"/>
          <w:divBdr>
            <w:top w:val="none" w:sz="0" w:space="0" w:color="auto"/>
            <w:left w:val="none" w:sz="0" w:space="0" w:color="auto"/>
            <w:bottom w:val="none" w:sz="0" w:space="0" w:color="auto"/>
            <w:right w:val="none" w:sz="0" w:space="0" w:color="auto"/>
          </w:divBdr>
          <w:divsChild>
            <w:div w:id="350856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970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31443">
      <w:bodyDiv w:val="1"/>
      <w:marLeft w:val="0"/>
      <w:marRight w:val="0"/>
      <w:marTop w:val="0"/>
      <w:marBottom w:val="0"/>
      <w:divBdr>
        <w:top w:val="none" w:sz="0" w:space="0" w:color="auto"/>
        <w:left w:val="none" w:sz="0" w:space="0" w:color="auto"/>
        <w:bottom w:val="none" w:sz="0" w:space="0" w:color="auto"/>
        <w:right w:val="none" w:sz="0" w:space="0" w:color="auto"/>
      </w:divBdr>
    </w:div>
    <w:div w:id="276060531">
      <w:bodyDiv w:val="1"/>
      <w:marLeft w:val="0"/>
      <w:marRight w:val="0"/>
      <w:marTop w:val="0"/>
      <w:marBottom w:val="0"/>
      <w:divBdr>
        <w:top w:val="none" w:sz="0" w:space="0" w:color="auto"/>
        <w:left w:val="none" w:sz="0" w:space="0" w:color="auto"/>
        <w:bottom w:val="none" w:sz="0" w:space="0" w:color="auto"/>
        <w:right w:val="none" w:sz="0" w:space="0" w:color="auto"/>
      </w:divBdr>
      <w:divsChild>
        <w:div w:id="255406284">
          <w:marLeft w:val="0"/>
          <w:marRight w:val="0"/>
          <w:marTop w:val="0"/>
          <w:marBottom w:val="0"/>
          <w:divBdr>
            <w:top w:val="none" w:sz="0" w:space="0" w:color="auto"/>
            <w:left w:val="none" w:sz="0" w:space="0" w:color="auto"/>
            <w:bottom w:val="none" w:sz="0" w:space="0" w:color="auto"/>
            <w:right w:val="none" w:sz="0" w:space="0" w:color="auto"/>
          </w:divBdr>
        </w:div>
        <w:div w:id="264114998">
          <w:marLeft w:val="0"/>
          <w:marRight w:val="0"/>
          <w:marTop w:val="0"/>
          <w:marBottom w:val="0"/>
          <w:divBdr>
            <w:top w:val="none" w:sz="0" w:space="0" w:color="auto"/>
            <w:left w:val="none" w:sz="0" w:space="0" w:color="auto"/>
            <w:bottom w:val="none" w:sz="0" w:space="0" w:color="auto"/>
            <w:right w:val="none" w:sz="0" w:space="0" w:color="auto"/>
          </w:divBdr>
        </w:div>
        <w:div w:id="341012046">
          <w:marLeft w:val="0"/>
          <w:marRight w:val="0"/>
          <w:marTop w:val="0"/>
          <w:marBottom w:val="0"/>
          <w:divBdr>
            <w:top w:val="none" w:sz="0" w:space="0" w:color="auto"/>
            <w:left w:val="none" w:sz="0" w:space="0" w:color="auto"/>
            <w:bottom w:val="none" w:sz="0" w:space="0" w:color="auto"/>
            <w:right w:val="none" w:sz="0" w:space="0" w:color="auto"/>
          </w:divBdr>
        </w:div>
        <w:div w:id="1177504185">
          <w:marLeft w:val="0"/>
          <w:marRight w:val="0"/>
          <w:marTop w:val="0"/>
          <w:marBottom w:val="0"/>
          <w:divBdr>
            <w:top w:val="none" w:sz="0" w:space="0" w:color="auto"/>
            <w:left w:val="none" w:sz="0" w:space="0" w:color="auto"/>
            <w:bottom w:val="none" w:sz="0" w:space="0" w:color="auto"/>
            <w:right w:val="none" w:sz="0" w:space="0" w:color="auto"/>
          </w:divBdr>
        </w:div>
        <w:div w:id="1612972922">
          <w:marLeft w:val="0"/>
          <w:marRight w:val="0"/>
          <w:marTop w:val="0"/>
          <w:marBottom w:val="0"/>
          <w:divBdr>
            <w:top w:val="none" w:sz="0" w:space="0" w:color="auto"/>
            <w:left w:val="none" w:sz="0" w:space="0" w:color="auto"/>
            <w:bottom w:val="none" w:sz="0" w:space="0" w:color="auto"/>
            <w:right w:val="none" w:sz="0" w:space="0" w:color="auto"/>
          </w:divBdr>
        </w:div>
        <w:div w:id="1695105963">
          <w:marLeft w:val="0"/>
          <w:marRight w:val="0"/>
          <w:marTop w:val="0"/>
          <w:marBottom w:val="0"/>
          <w:divBdr>
            <w:top w:val="none" w:sz="0" w:space="0" w:color="auto"/>
            <w:left w:val="none" w:sz="0" w:space="0" w:color="auto"/>
            <w:bottom w:val="none" w:sz="0" w:space="0" w:color="auto"/>
            <w:right w:val="none" w:sz="0" w:space="0" w:color="auto"/>
          </w:divBdr>
        </w:div>
        <w:div w:id="310601436">
          <w:marLeft w:val="0"/>
          <w:marRight w:val="0"/>
          <w:marTop w:val="0"/>
          <w:marBottom w:val="0"/>
          <w:divBdr>
            <w:top w:val="none" w:sz="0" w:space="0" w:color="auto"/>
            <w:left w:val="none" w:sz="0" w:space="0" w:color="auto"/>
            <w:bottom w:val="none" w:sz="0" w:space="0" w:color="auto"/>
            <w:right w:val="none" w:sz="0" w:space="0" w:color="auto"/>
          </w:divBdr>
        </w:div>
        <w:div w:id="634720201">
          <w:marLeft w:val="0"/>
          <w:marRight w:val="0"/>
          <w:marTop w:val="0"/>
          <w:marBottom w:val="0"/>
          <w:divBdr>
            <w:top w:val="none" w:sz="0" w:space="0" w:color="auto"/>
            <w:left w:val="none" w:sz="0" w:space="0" w:color="auto"/>
            <w:bottom w:val="none" w:sz="0" w:space="0" w:color="auto"/>
            <w:right w:val="none" w:sz="0" w:space="0" w:color="auto"/>
          </w:divBdr>
        </w:div>
      </w:divsChild>
    </w:div>
    <w:div w:id="418256174">
      <w:bodyDiv w:val="1"/>
      <w:marLeft w:val="0"/>
      <w:marRight w:val="0"/>
      <w:marTop w:val="0"/>
      <w:marBottom w:val="0"/>
      <w:divBdr>
        <w:top w:val="none" w:sz="0" w:space="0" w:color="auto"/>
        <w:left w:val="none" w:sz="0" w:space="0" w:color="auto"/>
        <w:bottom w:val="none" w:sz="0" w:space="0" w:color="auto"/>
        <w:right w:val="none" w:sz="0" w:space="0" w:color="auto"/>
      </w:divBdr>
    </w:div>
    <w:div w:id="431318371">
      <w:bodyDiv w:val="1"/>
      <w:marLeft w:val="0"/>
      <w:marRight w:val="0"/>
      <w:marTop w:val="0"/>
      <w:marBottom w:val="0"/>
      <w:divBdr>
        <w:top w:val="none" w:sz="0" w:space="0" w:color="auto"/>
        <w:left w:val="none" w:sz="0" w:space="0" w:color="auto"/>
        <w:bottom w:val="none" w:sz="0" w:space="0" w:color="auto"/>
        <w:right w:val="none" w:sz="0" w:space="0" w:color="auto"/>
      </w:divBdr>
      <w:divsChild>
        <w:div w:id="982929104">
          <w:marLeft w:val="0"/>
          <w:marRight w:val="0"/>
          <w:marTop w:val="0"/>
          <w:marBottom w:val="0"/>
          <w:divBdr>
            <w:top w:val="none" w:sz="0" w:space="0" w:color="auto"/>
            <w:left w:val="none" w:sz="0" w:space="0" w:color="auto"/>
            <w:bottom w:val="none" w:sz="0" w:space="0" w:color="auto"/>
            <w:right w:val="none" w:sz="0" w:space="0" w:color="auto"/>
          </w:divBdr>
        </w:div>
      </w:divsChild>
    </w:div>
    <w:div w:id="438254712">
      <w:bodyDiv w:val="1"/>
      <w:marLeft w:val="0"/>
      <w:marRight w:val="0"/>
      <w:marTop w:val="0"/>
      <w:marBottom w:val="0"/>
      <w:divBdr>
        <w:top w:val="none" w:sz="0" w:space="0" w:color="auto"/>
        <w:left w:val="none" w:sz="0" w:space="0" w:color="auto"/>
        <w:bottom w:val="none" w:sz="0" w:space="0" w:color="auto"/>
        <w:right w:val="none" w:sz="0" w:space="0" w:color="auto"/>
      </w:divBdr>
    </w:div>
    <w:div w:id="481429740">
      <w:bodyDiv w:val="1"/>
      <w:marLeft w:val="0"/>
      <w:marRight w:val="0"/>
      <w:marTop w:val="0"/>
      <w:marBottom w:val="0"/>
      <w:divBdr>
        <w:top w:val="none" w:sz="0" w:space="0" w:color="auto"/>
        <w:left w:val="none" w:sz="0" w:space="0" w:color="auto"/>
        <w:bottom w:val="none" w:sz="0" w:space="0" w:color="auto"/>
        <w:right w:val="none" w:sz="0" w:space="0" w:color="auto"/>
      </w:divBdr>
    </w:div>
    <w:div w:id="550314280">
      <w:bodyDiv w:val="1"/>
      <w:marLeft w:val="0"/>
      <w:marRight w:val="0"/>
      <w:marTop w:val="0"/>
      <w:marBottom w:val="0"/>
      <w:divBdr>
        <w:top w:val="none" w:sz="0" w:space="0" w:color="auto"/>
        <w:left w:val="none" w:sz="0" w:space="0" w:color="auto"/>
        <w:bottom w:val="none" w:sz="0" w:space="0" w:color="auto"/>
        <w:right w:val="none" w:sz="0" w:space="0" w:color="auto"/>
      </w:divBdr>
    </w:div>
    <w:div w:id="860437236">
      <w:bodyDiv w:val="1"/>
      <w:marLeft w:val="0"/>
      <w:marRight w:val="0"/>
      <w:marTop w:val="0"/>
      <w:marBottom w:val="0"/>
      <w:divBdr>
        <w:top w:val="none" w:sz="0" w:space="0" w:color="auto"/>
        <w:left w:val="none" w:sz="0" w:space="0" w:color="auto"/>
        <w:bottom w:val="none" w:sz="0" w:space="0" w:color="auto"/>
        <w:right w:val="none" w:sz="0" w:space="0" w:color="auto"/>
      </w:divBdr>
      <w:divsChild>
        <w:div w:id="322513270">
          <w:marLeft w:val="0"/>
          <w:marRight w:val="0"/>
          <w:marTop w:val="0"/>
          <w:marBottom w:val="0"/>
          <w:divBdr>
            <w:top w:val="none" w:sz="0" w:space="0" w:color="auto"/>
            <w:left w:val="none" w:sz="0" w:space="0" w:color="auto"/>
            <w:bottom w:val="none" w:sz="0" w:space="0" w:color="auto"/>
            <w:right w:val="none" w:sz="0" w:space="0" w:color="auto"/>
          </w:divBdr>
          <w:divsChild>
            <w:div w:id="86613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12988">
      <w:bodyDiv w:val="1"/>
      <w:marLeft w:val="0"/>
      <w:marRight w:val="0"/>
      <w:marTop w:val="0"/>
      <w:marBottom w:val="0"/>
      <w:divBdr>
        <w:top w:val="none" w:sz="0" w:space="0" w:color="auto"/>
        <w:left w:val="none" w:sz="0" w:space="0" w:color="auto"/>
        <w:bottom w:val="none" w:sz="0" w:space="0" w:color="auto"/>
        <w:right w:val="none" w:sz="0" w:space="0" w:color="auto"/>
      </w:divBdr>
    </w:div>
    <w:div w:id="1076395710">
      <w:bodyDiv w:val="1"/>
      <w:marLeft w:val="0"/>
      <w:marRight w:val="0"/>
      <w:marTop w:val="0"/>
      <w:marBottom w:val="0"/>
      <w:divBdr>
        <w:top w:val="none" w:sz="0" w:space="0" w:color="auto"/>
        <w:left w:val="none" w:sz="0" w:space="0" w:color="auto"/>
        <w:bottom w:val="none" w:sz="0" w:space="0" w:color="auto"/>
        <w:right w:val="none" w:sz="0" w:space="0" w:color="auto"/>
      </w:divBdr>
    </w:div>
    <w:div w:id="1105806290">
      <w:bodyDiv w:val="1"/>
      <w:marLeft w:val="0"/>
      <w:marRight w:val="0"/>
      <w:marTop w:val="0"/>
      <w:marBottom w:val="0"/>
      <w:divBdr>
        <w:top w:val="none" w:sz="0" w:space="0" w:color="auto"/>
        <w:left w:val="none" w:sz="0" w:space="0" w:color="auto"/>
        <w:bottom w:val="none" w:sz="0" w:space="0" w:color="auto"/>
        <w:right w:val="none" w:sz="0" w:space="0" w:color="auto"/>
      </w:divBdr>
    </w:div>
    <w:div w:id="1180923590">
      <w:bodyDiv w:val="1"/>
      <w:marLeft w:val="0"/>
      <w:marRight w:val="0"/>
      <w:marTop w:val="0"/>
      <w:marBottom w:val="0"/>
      <w:divBdr>
        <w:top w:val="none" w:sz="0" w:space="0" w:color="auto"/>
        <w:left w:val="none" w:sz="0" w:space="0" w:color="auto"/>
        <w:bottom w:val="none" w:sz="0" w:space="0" w:color="auto"/>
        <w:right w:val="none" w:sz="0" w:space="0" w:color="auto"/>
      </w:divBdr>
    </w:div>
    <w:div w:id="1283221303">
      <w:bodyDiv w:val="1"/>
      <w:marLeft w:val="0"/>
      <w:marRight w:val="0"/>
      <w:marTop w:val="0"/>
      <w:marBottom w:val="0"/>
      <w:divBdr>
        <w:top w:val="none" w:sz="0" w:space="0" w:color="auto"/>
        <w:left w:val="none" w:sz="0" w:space="0" w:color="auto"/>
        <w:bottom w:val="none" w:sz="0" w:space="0" w:color="auto"/>
        <w:right w:val="none" w:sz="0" w:space="0" w:color="auto"/>
      </w:divBdr>
    </w:div>
    <w:div w:id="1339310665">
      <w:bodyDiv w:val="1"/>
      <w:marLeft w:val="0"/>
      <w:marRight w:val="0"/>
      <w:marTop w:val="0"/>
      <w:marBottom w:val="0"/>
      <w:divBdr>
        <w:top w:val="none" w:sz="0" w:space="0" w:color="auto"/>
        <w:left w:val="none" w:sz="0" w:space="0" w:color="auto"/>
        <w:bottom w:val="none" w:sz="0" w:space="0" w:color="auto"/>
        <w:right w:val="none" w:sz="0" w:space="0" w:color="auto"/>
      </w:divBdr>
      <w:divsChild>
        <w:div w:id="1746562288">
          <w:marLeft w:val="0"/>
          <w:marRight w:val="0"/>
          <w:marTop w:val="0"/>
          <w:marBottom w:val="0"/>
          <w:divBdr>
            <w:top w:val="none" w:sz="0" w:space="0" w:color="auto"/>
            <w:left w:val="none" w:sz="0" w:space="0" w:color="auto"/>
            <w:bottom w:val="none" w:sz="0" w:space="0" w:color="auto"/>
            <w:right w:val="none" w:sz="0" w:space="0" w:color="auto"/>
          </w:divBdr>
        </w:div>
      </w:divsChild>
    </w:div>
    <w:div w:id="1402562887">
      <w:bodyDiv w:val="1"/>
      <w:marLeft w:val="0"/>
      <w:marRight w:val="0"/>
      <w:marTop w:val="0"/>
      <w:marBottom w:val="0"/>
      <w:divBdr>
        <w:top w:val="none" w:sz="0" w:space="0" w:color="auto"/>
        <w:left w:val="none" w:sz="0" w:space="0" w:color="auto"/>
        <w:bottom w:val="none" w:sz="0" w:space="0" w:color="auto"/>
        <w:right w:val="none" w:sz="0" w:space="0" w:color="auto"/>
      </w:divBdr>
    </w:div>
    <w:div w:id="1416394619">
      <w:bodyDiv w:val="1"/>
      <w:marLeft w:val="0"/>
      <w:marRight w:val="0"/>
      <w:marTop w:val="0"/>
      <w:marBottom w:val="0"/>
      <w:divBdr>
        <w:top w:val="none" w:sz="0" w:space="0" w:color="auto"/>
        <w:left w:val="none" w:sz="0" w:space="0" w:color="auto"/>
        <w:bottom w:val="none" w:sz="0" w:space="0" w:color="auto"/>
        <w:right w:val="none" w:sz="0" w:space="0" w:color="auto"/>
      </w:divBdr>
      <w:divsChild>
        <w:div w:id="181864517">
          <w:marLeft w:val="0"/>
          <w:marRight w:val="0"/>
          <w:marTop w:val="0"/>
          <w:marBottom w:val="0"/>
          <w:divBdr>
            <w:top w:val="none" w:sz="0" w:space="0" w:color="auto"/>
            <w:left w:val="none" w:sz="0" w:space="0" w:color="auto"/>
            <w:bottom w:val="none" w:sz="0" w:space="0" w:color="auto"/>
            <w:right w:val="none" w:sz="0" w:space="0" w:color="auto"/>
          </w:divBdr>
        </w:div>
      </w:divsChild>
    </w:div>
    <w:div w:id="1528105692">
      <w:bodyDiv w:val="1"/>
      <w:marLeft w:val="0"/>
      <w:marRight w:val="0"/>
      <w:marTop w:val="0"/>
      <w:marBottom w:val="0"/>
      <w:divBdr>
        <w:top w:val="none" w:sz="0" w:space="0" w:color="auto"/>
        <w:left w:val="none" w:sz="0" w:space="0" w:color="auto"/>
        <w:bottom w:val="none" w:sz="0" w:space="0" w:color="auto"/>
        <w:right w:val="none" w:sz="0" w:space="0" w:color="auto"/>
      </w:divBdr>
      <w:divsChild>
        <w:div w:id="20280097">
          <w:marLeft w:val="0"/>
          <w:marRight w:val="0"/>
          <w:marTop w:val="0"/>
          <w:marBottom w:val="0"/>
          <w:divBdr>
            <w:top w:val="none" w:sz="0" w:space="0" w:color="auto"/>
            <w:left w:val="none" w:sz="0" w:space="0" w:color="auto"/>
            <w:bottom w:val="none" w:sz="0" w:space="0" w:color="auto"/>
            <w:right w:val="none" w:sz="0" w:space="0" w:color="auto"/>
          </w:divBdr>
          <w:divsChild>
            <w:div w:id="934481701">
              <w:marLeft w:val="0"/>
              <w:marRight w:val="0"/>
              <w:marTop w:val="0"/>
              <w:marBottom w:val="0"/>
              <w:divBdr>
                <w:top w:val="none" w:sz="0" w:space="0" w:color="auto"/>
                <w:left w:val="none" w:sz="0" w:space="0" w:color="auto"/>
                <w:bottom w:val="none" w:sz="0" w:space="0" w:color="auto"/>
                <w:right w:val="none" w:sz="0" w:space="0" w:color="auto"/>
              </w:divBdr>
              <w:divsChild>
                <w:div w:id="1523392739">
                  <w:marLeft w:val="0"/>
                  <w:marRight w:val="0"/>
                  <w:marTop w:val="0"/>
                  <w:marBottom w:val="0"/>
                  <w:divBdr>
                    <w:top w:val="none" w:sz="0" w:space="0" w:color="auto"/>
                    <w:left w:val="none" w:sz="0" w:space="0" w:color="auto"/>
                    <w:bottom w:val="none" w:sz="0" w:space="0" w:color="auto"/>
                    <w:right w:val="none" w:sz="0" w:space="0" w:color="auto"/>
                  </w:divBdr>
                  <w:divsChild>
                    <w:div w:id="1605308583">
                      <w:marLeft w:val="0"/>
                      <w:marRight w:val="0"/>
                      <w:marTop w:val="0"/>
                      <w:marBottom w:val="0"/>
                      <w:divBdr>
                        <w:top w:val="none" w:sz="0" w:space="0" w:color="auto"/>
                        <w:left w:val="none" w:sz="0" w:space="0" w:color="auto"/>
                        <w:bottom w:val="none" w:sz="0" w:space="0" w:color="auto"/>
                        <w:right w:val="none" w:sz="0" w:space="0" w:color="auto"/>
                      </w:divBdr>
                      <w:divsChild>
                        <w:div w:id="2002005531">
                          <w:marLeft w:val="0"/>
                          <w:marRight w:val="0"/>
                          <w:marTop w:val="0"/>
                          <w:marBottom w:val="0"/>
                          <w:divBdr>
                            <w:top w:val="none" w:sz="0" w:space="0" w:color="auto"/>
                            <w:left w:val="none" w:sz="0" w:space="0" w:color="auto"/>
                            <w:bottom w:val="none" w:sz="0" w:space="0" w:color="auto"/>
                            <w:right w:val="none" w:sz="0" w:space="0" w:color="auto"/>
                          </w:divBdr>
                          <w:divsChild>
                            <w:div w:id="904532753">
                              <w:marLeft w:val="0"/>
                              <w:marRight w:val="0"/>
                              <w:marTop w:val="0"/>
                              <w:marBottom w:val="0"/>
                              <w:divBdr>
                                <w:top w:val="none" w:sz="0" w:space="0" w:color="auto"/>
                                <w:left w:val="none" w:sz="0" w:space="0" w:color="auto"/>
                                <w:bottom w:val="none" w:sz="0" w:space="0" w:color="auto"/>
                                <w:right w:val="none" w:sz="0" w:space="0" w:color="auto"/>
                              </w:divBdr>
                              <w:divsChild>
                                <w:div w:id="359821204">
                                  <w:marLeft w:val="0"/>
                                  <w:marRight w:val="0"/>
                                  <w:marTop w:val="0"/>
                                  <w:marBottom w:val="0"/>
                                  <w:divBdr>
                                    <w:top w:val="none" w:sz="0" w:space="0" w:color="auto"/>
                                    <w:left w:val="none" w:sz="0" w:space="0" w:color="auto"/>
                                    <w:bottom w:val="none" w:sz="0" w:space="0" w:color="auto"/>
                                    <w:right w:val="none" w:sz="0" w:space="0" w:color="auto"/>
                                  </w:divBdr>
                                  <w:divsChild>
                                    <w:div w:id="1402018244">
                                      <w:marLeft w:val="0"/>
                                      <w:marRight w:val="0"/>
                                      <w:marTop w:val="0"/>
                                      <w:marBottom w:val="0"/>
                                      <w:divBdr>
                                        <w:top w:val="none" w:sz="0" w:space="0" w:color="auto"/>
                                        <w:left w:val="none" w:sz="0" w:space="0" w:color="auto"/>
                                        <w:bottom w:val="none" w:sz="0" w:space="0" w:color="auto"/>
                                        <w:right w:val="none" w:sz="0" w:space="0" w:color="auto"/>
                                      </w:divBdr>
                                      <w:divsChild>
                                        <w:div w:id="1665160340">
                                          <w:marLeft w:val="0"/>
                                          <w:marRight w:val="0"/>
                                          <w:marTop w:val="0"/>
                                          <w:marBottom w:val="0"/>
                                          <w:divBdr>
                                            <w:top w:val="none" w:sz="0" w:space="0" w:color="auto"/>
                                            <w:left w:val="none" w:sz="0" w:space="0" w:color="auto"/>
                                            <w:bottom w:val="none" w:sz="0" w:space="0" w:color="auto"/>
                                            <w:right w:val="none" w:sz="0" w:space="0" w:color="auto"/>
                                          </w:divBdr>
                                          <w:divsChild>
                                            <w:div w:id="2512751">
                                              <w:marLeft w:val="0"/>
                                              <w:marRight w:val="0"/>
                                              <w:marTop w:val="0"/>
                                              <w:marBottom w:val="0"/>
                                              <w:divBdr>
                                                <w:top w:val="none" w:sz="0" w:space="0" w:color="auto"/>
                                                <w:left w:val="none" w:sz="0" w:space="0" w:color="auto"/>
                                                <w:bottom w:val="none" w:sz="0" w:space="0" w:color="auto"/>
                                                <w:right w:val="none" w:sz="0" w:space="0" w:color="auto"/>
                                              </w:divBdr>
                                              <w:divsChild>
                                                <w:div w:id="729109383">
                                                  <w:marLeft w:val="0"/>
                                                  <w:marRight w:val="0"/>
                                                  <w:marTop w:val="0"/>
                                                  <w:marBottom w:val="0"/>
                                                  <w:divBdr>
                                                    <w:top w:val="none" w:sz="0" w:space="0" w:color="auto"/>
                                                    <w:left w:val="none" w:sz="0" w:space="0" w:color="auto"/>
                                                    <w:bottom w:val="none" w:sz="0" w:space="0" w:color="auto"/>
                                                    <w:right w:val="none" w:sz="0" w:space="0" w:color="auto"/>
                                                  </w:divBdr>
                                                  <w:divsChild>
                                                    <w:div w:id="1699577199">
                                                      <w:marLeft w:val="0"/>
                                                      <w:marRight w:val="0"/>
                                                      <w:marTop w:val="0"/>
                                                      <w:marBottom w:val="0"/>
                                                      <w:divBdr>
                                                        <w:top w:val="none" w:sz="0" w:space="0" w:color="auto"/>
                                                        <w:left w:val="none" w:sz="0" w:space="0" w:color="auto"/>
                                                        <w:bottom w:val="none" w:sz="0" w:space="0" w:color="auto"/>
                                                        <w:right w:val="none" w:sz="0" w:space="0" w:color="auto"/>
                                                      </w:divBdr>
                                                      <w:divsChild>
                                                        <w:div w:id="2129469428">
                                                          <w:marLeft w:val="0"/>
                                                          <w:marRight w:val="0"/>
                                                          <w:marTop w:val="0"/>
                                                          <w:marBottom w:val="0"/>
                                                          <w:divBdr>
                                                            <w:top w:val="none" w:sz="0" w:space="0" w:color="auto"/>
                                                            <w:left w:val="none" w:sz="0" w:space="0" w:color="auto"/>
                                                            <w:bottom w:val="none" w:sz="0" w:space="0" w:color="auto"/>
                                                            <w:right w:val="none" w:sz="0" w:space="0" w:color="auto"/>
                                                          </w:divBdr>
                                                          <w:divsChild>
                                                            <w:div w:id="2056587348">
                                                              <w:marLeft w:val="0"/>
                                                              <w:marRight w:val="0"/>
                                                              <w:marTop w:val="0"/>
                                                              <w:marBottom w:val="0"/>
                                                              <w:divBdr>
                                                                <w:top w:val="none" w:sz="0" w:space="0" w:color="auto"/>
                                                                <w:left w:val="none" w:sz="0" w:space="0" w:color="auto"/>
                                                                <w:bottom w:val="none" w:sz="0" w:space="0" w:color="auto"/>
                                                                <w:right w:val="none" w:sz="0" w:space="0" w:color="auto"/>
                                                              </w:divBdr>
                                                              <w:divsChild>
                                                                <w:div w:id="1404990238">
                                                                  <w:marLeft w:val="0"/>
                                                                  <w:marRight w:val="0"/>
                                                                  <w:marTop w:val="0"/>
                                                                  <w:marBottom w:val="0"/>
                                                                  <w:divBdr>
                                                                    <w:top w:val="none" w:sz="0" w:space="0" w:color="auto"/>
                                                                    <w:left w:val="none" w:sz="0" w:space="0" w:color="auto"/>
                                                                    <w:bottom w:val="none" w:sz="0" w:space="0" w:color="auto"/>
                                                                    <w:right w:val="none" w:sz="0" w:space="0" w:color="auto"/>
                                                                  </w:divBdr>
                                                                  <w:divsChild>
                                                                    <w:div w:id="844897738">
                                                                      <w:marLeft w:val="0"/>
                                                                      <w:marRight w:val="0"/>
                                                                      <w:marTop w:val="0"/>
                                                                      <w:marBottom w:val="0"/>
                                                                      <w:divBdr>
                                                                        <w:top w:val="none" w:sz="0" w:space="0" w:color="auto"/>
                                                                        <w:left w:val="none" w:sz="0" w:space="0" w:color="auto"/>
                                                                        <w:bottom w:val="none" w:sz="0" w:space="0" w:color="auto"/>
                                                                        <w:right w:val="none" w:sz="0" w:space="0" w:color="auto"/>
                                                                      </w:divBdr>
                                                                      <w:divsChild>
                                                                        <w:div w:id="1566529907">
                                                                          <w:marLeft w:val="0"/>
                                                                          <w:marRight w:val="0"/>
                                                                          <w:marTop w:val="0"/>
                                                                          <w:marBottom w:val="0"/>
                                                                          <w:divBdr>
                                                                            <w:top w:val="none" w:sz="0" w:space="0" w:color="auto"/>
                                                                            <w:left w:val="none" w:sz="0" w:space="0" w:color="auto"/>
                                                                            <w:bottom w:val="none" w:sz="0" w:space="0" w:color="auto"/>
                                                                            <w:right w:val="none" w:sz="0" w:space="0" w:color="auto"/>
                                                                          </w:divBdr>
                                                                          <w:divsChild>
                                                                            <w:div w:id="1066686769">
                                                                              <w:marLeft w:val="0"/>
                                                                              <w:marRight w:val="0"/>
                                                                              <w:marTop w:val="0"/>
                                                                              <w:marBottom w:val="0"/>
                                                                              <w:divBdr>
                                                                                <w:top w:val="none" w:sz="0" w:space="0" w:color="auto"/>
                                                                                <w:left w:val="none" w:sz="0" w:space="0" w:color="auto"/>
                                                                                <w:bottom w:val="none" w:sz="0" w:space="0" w:color="auto"/>
                                                                                <w:right w:val="none" w:sz="0" w:space="0" w:color="auto"/>
                                                                              </w:divBdr>
                                                                              <w:divsChild>
                                                                                <w:div w:id="887182043">
                                                                                  <w:marLeft w:val="0"/>
                                                                                  <w:marRight w:val="0"/>
                                                                                  <w:marTop w:val="0"/>
                                                                                  <w:marBottom w:val="0"/>
                                                                                  <w:divBdr>
                                                                                    <w:top w:val="none" w:sz="0" w:space="0" w:color="auto"/>
                                                                                    <w:left w:val="none" w:sz="0" w:space="0" w:color="auto"/>
                                                                                    <w:bottom w:val="none" w:sz="0" w:space="0" w:color="auto"/>
                                                                                    <w:right w:val="none" w:sz="0" w:space="0" w:color="auto"/>
                                                                                  </w:divBdr>
                                                                                  <w:divsChild>
                                                                                    <w:div w:id="593517262">
                                                                                      <w:marLeft w:val="0"/>
                                                                                      <w:marRight w:val="0"/>
                                                                                      <w:marTop w:val="0"/>
                                                                                      <w:marBottom w:val="0"/>
                                                                                      <w:divBdr>
                                                                                        <w:top w:val="none" w:sz="0" w:space="0" w:color="auto"/>
                                                                                        <w:left w:val="none" w:sz="0" w:space="0" w:color="auto"/>
                                                                                        <w:bottom w:val="none" w:sz="0" w:space="0" w:color="auto"/>
                                                                                        <w:right w:val="none" w:sz="0" w:space="0" w:color="auto"/>
                                                                                      </w:divBdr>
                                                                                      <w:divsChild>
                                                                                        <w:div w:id="347567787">
                                                                                          <w:marLeft w:val="0"/>
                                                                                          <w:marRight w:val="0"/>
                                                                                          <w:marTop w:val="0"/>
                                                                                          <w:marBottom w:val="0"/>
                                                                                          <w:divBdr>
                                                                                            <w:top w:val="none" w:sz="0" w:space="0" w:color="auto"/>
                                                                                            <w:left w:val="none" w:sz="0" w:space="0" w:color="auto"/>
                                                                                            <w:bottom w:val="none" w:sz="0" w:space="0" w:color="auto"/>
                                                                                            <w:right w:val="none" w:sz="0" w:space="0" w:color="auto"/>
                                                                                          </w:divBdr>
                                                                                          <w:divsChild>
                                                                                            <w:div w:id="535656403">
                                                                                              <w:marLeft w:val="0"/>
                                                                                              <w:marRight w:val="0"/>
                                                                                              <w:marTop w:val="0"/>
                                                                                              <w:marBottom w:val="0"/>
                                                                                              <w:divBdr>
                                                                                                <w:top w:val="none" w:sz="0" w:space="0" w:color="auto"/>
                                                                                                <w:left w:val="none" w:sz="0" w:space="0" w:color="auto"/>
                                                                                                <w:bottom w:val="none" w:sz="0" w:space="0" w:color="auto"/>
                                                                                                <w:right w:val="none" w:sz="0" w:space="0" w:color="auto"/>
                                                                                              </w:divBdr>
                                                                                              <w:divsChild>
                                                                                                <w:div w:id="1709144994">
                                                                                                  <w:marLeft w:val="0"/>
                                                                                                  <w:marRight w:val="0"/>
                                                                                                  <w:marTop w:val="0"/>
                                                                                                  <w:marBottom w:val="0"/>
                                                                                                  <w:divBdr>
                                                                                                    <w:top w:val="none" w:sz="0" w:space="0" w:color="auto"/>
                                                                                                    <w:left w:val="none" w:sz="0" w:space="0" w:color="auto"/>
                                                                                                    <w:bottom w:val="none" w:sz="0" w:space="0" w:color="auto"/>
                                                                                                    <w:right w:val="none" w:sz="0" w:space="0" w:color="auto"/>
                                                                                                  </w:divBdr>
                                                                                                  <w:divsChild>
                                                                                                    <w:div w:id="793329010">
                                                                                                      <w:marLeft w:val="0"/>
                                                                                                      <w:marRight w:val="0"/>
                                                                                                      <w:marTop w:val="0"/>
                                                                                                      <w:marBottom w:val="0"/>
                                                                                                      <w:divBdr>
                                                                                                        <w:top w:val="none" w:sz="0" w:space="0" w:color="auto"/>
                                                                                                        <w:left w:val="none" w:sz="0" w:space="0" w:color="auto"/>
                                                                                                        <w:bottom w:val="none" w:sz="0" w:space="0" w:color="auto"/>
                                                                                                        <w:right w:val="none" w:sz="0" w:space="0" w:color="auto"/>
                                                                                                      </w:divBdr>
                                                                                                      <w:divsChild>
                                                                                                        <w:div w:id="1620407592">
                                                                                                          <w:marLeft w:val="0"/>
                                                                                                          <w:marRight w:val="0"/>
                                                                                                          <w:marTop w:val="0"/>
                                                                                                          <w:marBottom w:val="0"/>
                                                                                                          <w:divBdr>
                                                                                                            <w:top w:val="none" w:sz="0" w:space="0" w:color="auto"/>
                                                                                                            <w:left w:val="none" w:sz="0" w:space="0" w:color="auto"/>
                                                                                                            <w:bottom w:val="none" w:sz="0" w:space="0" w:color="auto"/>
                                                                                                            <w:right w:val="none" w:sz="0" w:space="0" w:color="auto"/>
                                                                                                          </w:divBdr>
                                                                                                          <w:divsChild>
                                                                                                            <w:div w:id="1427657820">
                                                                                                              <w:marLeft w:val="0"/>
                                                                                                              <w:marRight w:val="0"/>
                                                                                                              <w:marTop w:val="0"/>
                                                                                                              <w:marBottom w:val="0"/>
                                                                                                              <w:divBdr>
                                                                                                                <w:top w:val="none" w:sz="0" w:space="0" w:color="auto"/>
                                                                                                                <w:left w:val="none" w:sz="0" w:space="0" w:color="auto"/>
                                                                                                                <w:bottom w:val="none" w:sz="0" w:space="0" w:color="auto"/>
                                                                                                                <w:right w:val="none" w:sz="0" w:space="0" w:color="auto"/>
                                                                                                              </w:divBdr>
                                                                                                              <w:divsChild>
                                                                                                                <w:div w:id="635914691">
                                                                                                                  <w:marLeft w:val="0"/>
                                                                                                                  <w:marRight w:val="0"/>
                                                                                                                  <w:marTop w:val="0"/>
                                                                                                                  <w:marBottom w:val="0"/>
                                                                                                                  <w:divBdr>
                                                                                                                    <w:top w:val="none" w:sz="0" w:space="0" w:color="auto"/>
                                                                                                                    <w:left w:val="none" w:sz="0" w:space="0" w:color="auto"/>
                                                                                                                    <w:bottom w:val="none" w:sz="0" w:space="0" w:color="auto"/>
                                                                                                                    <w:right w:val="none" w:sz="0" w:space="0" w:color="auto"/>
                                                                                                                  </w:divBdr>
                                                                                                                  <w:divsChild>
                                                                                                                    <w:div w:id="6323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6994689">
      <w:bodyDiv w:val="1"/>
      <w:marLeft w:val="0"/>
      <w:marRight w:val="0"/>
      <w:marTop w:val="0"/>
      <w:marBottom w:val="0"/>
      <w:divBdr>
        <w:top w:val="none" w:sz="0" w:space="0" w:color="auto"/>
        <w:left w:val="none" w:sz="0" w:space="0" w:color="auto"/>
        <w:bottom w:val="none" w:sz="0" w:space="0" w:color="auto"/>
        <w:right w:val="none" w:sz="0" w:space="0" w:color="auto"/>
      </w:divBdr>
      <w:divsChild>
        <w:div w:id="164903839">
          <w:marLeft w:val="0"/>
          <w:marRight w:val="0"/>
          <w:marTop w:val="0"/>
          <w:marBottom w:val="0"/>
          <w:divBdr>
            <w:top w:val="none" w:sz="0" w:space="0" w:color="auto"/>
            <w:left w:val="none" w:sz="0" w:space="0" w:color="auto"/>
            <w:bottom w:val="none" w:sz="0" w:space="0" w:color="auto"/>
            <w:right w:val="none" w:sz="0" w:space="0" w:color="auto"/>
          </w:divBdr>
          <w:divsChild>
            <w:div w:id="423038624">
              <w:marLeft w:val="0"/>
              <w:marRight w:val="0"/>
              <w:marTop w:val="0"/>
              <w:marBottom w:val="0"/>
              <w:divBdr>
                <w:top w:val="none" w:sz="0" w:space="0" w:color="auto"/>
                <w:left w:val="none" w:sz="0" w:space="0" w:color="auto"/>
                <w:bottom w:val="none" w:sz="0" w:space="0" w:color="auto"/>
                <w:right w:val="none" w:sz="0" w:space="0" w:color="auto"/>
              </w:divBdr>
            </w:div>
            <w:div w:id="482477786">
              <w:marLeft w:val="0"/>
              <w:marRight w:val="0"/>
              <w:marTop w:val="0"/>
              <w:marBottom w:val="0"/>
              <w:divBdr>
                <w:top w:val="none" w:sz="0" w:space="0" w:color="auto"/>
                <w:left w:val="none" w:sz="0" w:space="0" w:color="auto"/>
                <w:bottom w:val="none" w:sz="0" w:space="0" w:color="auto"/>
                <w:right w:val="none" w:sz="0" w:space="0" w:color="auto"/>
              </w:divBdr>
            </w:div>
            <w:div w:id="974677096">
              <w:marLeft w:val="0"/>
              <w:marRight w:val="0"/>
              <w:marTop w:val="0"/>
              <w:marBottom w:val="0"/>
              <w:divBdr>
                <w:top w:val="none" w:sz="0" w:space="0" w:color="auto"/>
                <w:left w:val="none" w:sz="0" w:space="0" w:color="auto"/>
                <w:bottom w:val="none" w:sz="0" w:space="0" w:color="auto"/>
                <w:right w:val="none" w:sz="0" w:space="0" w:color="auto"/>
              </w:divBdr>
              <w:divsChild>
                <w:div w:id="548339787">
                  <w:marLeft w:val="0"/>
                  <w:marRight w:val="0"/>
                  <w:marTop w:val="0"/>
                  <w:marBottom w:val="0"/>
                  <w:divBdr>
                    <w:top w:val="none" w:sz="0" w:space="0" w:color="auto"/>
                    <w:left w:val="none" w:sz="0" w:space="0" w:color="auto"/>
                    <w:bottom w:val="none" w:sz="0" w:space="0" w:color="auto"/>
                    <w:right w:val="none" w:sz="0" w:space="0" w:color="auto"/>
                  </w:divBdr>
                </w:div>
              </w:divsChild>
            </w:div>
            <w:div w:id="1783263853">
              <w:marLeft w:val="0"/>
              <w:marRight w:val="0"/>
              <w:marTop w:val="0"/>
              <w:marBottom w:val="0"/>
              <w:divBdr>
                <w:top w:val="none" w:sz="0" w:space="0" w:color="auto"/>
                <w:left w:val="none" w:sz="0" w:space="0" w:color="auto"/>
                <w:bottom w:val="none" w:sz="0" w:space="0" w:color="auto"/>
                <w:right w:val="none" w:sz="0" w:space="0" w:color="auto"/>
              </w:divBdr>
            </w:div>
            <w:div w:id="1932468084">
              <w:marLeft w:val="0"/>
              <w:marRight w:val="0"/>
              <w:marTop w:val="0"/>
              <w:marBottom w:val="0"/>
              <w:divBdr>
                <w:top w:val="none" w:sz="0" w:space="0" w:color="auto"/>
                <w:left w:val="none" w:sz="0" w:space="0" w:color="auto"/>
                <w:bottom w:val="none" w:sz="0" w:space="0" w:color="auto"/>
                <w:right w:val="none" w:sz="0" w:space="0" w:color="auto"/>
              </w:divBdr>
            </w:div>
            <w:div w:id="199079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pd@haef.g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tsigou@haef.gr" TargetMode="External"/><Relationship Id="rId4" Type="http://schemas.openxmlformats.org/officeDocument/2006/relationships/settings" Target="settings.xml"/><Relationship Id="rId9" Type="http://schemas.openxmlformats.org/officeDocument/2006/relationships/hyperlink" Target="http://www.haef.g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2831</Words>
  <Characters>16139</Characters>
  <Application>Microsoft Office Word</Application>
  <DocSecurity>0</DocSecurity>
  <Lines>134</Lines>
  <Paragraphs>37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PTsigkou</dc:creator>
  <cp:lastModifiedBy>roula</cp:lastModifiedBy>
  <cp:revision>2</cp:revision>
  <cp:lastPrinted>2019-10-04T10:11:00Z</cp:lastPrinted>
  <dcterms:created xsi:type="dcterms:W3CDTF">2020-01-08T06:36:00Z</dcterms:created>
  <dcterms:modified xsi:type="dcterms:W3CDTF">2020-01-08T06:36:00Z</dcterms:modified>
</cp:coreProperties>
</file>